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8D0DA" w14:textId="77777777" w:rsidR="00C74BBF" w:rsidRDefault="001A1CF3" w:rsidP="0062474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3B98770" wp14:editId="37EF68C1">
                <wp:simplePos x="0" y="0"/>
                <wp:positionH relativeFrom="column">
                  <wp:posOffset>1075690</wp:posOffset>
                </wp:positionH>
                <wp:positionV relativeFrom="page">
                  <wp:posOffset>198755</wp:posOffset>
                </wp:positionV>
                <wp:extent cx="6381750" cy="723900"/>
                <wp:effectExtent l="0" t="0" r="0" b="0"/>
                <wp:wrapTight wrapText="bothSides">
                  <wp:wrapPolygon edited="0">
                    <wp:start x="0" y="0"/>
                    <wp:lineTo x="0" y="21032"/>
                    <wp:lineTo x="21536" y="21032"/>
                    <wp:lineTo x="21536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6381750" cy="723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002E28" w14:textId="343AB7D6" w:rsidR="001A1CF3" w:rsidRDefault="005113E7" w:rsidP="001A1CF3">
                            <w:pPr>
                              <w:pStyle w:val="Title"/>
                              <w:spacing w:line="276" w:lineRule="auto"/>
                              <w:ind w:left="720" w:hanging="720"/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cs="Arial"/>
                                <w:color w:val="00B0F0"/>
                                <w:sz w:val="44"/>
                                <w:szCs w:val="44"/>
                              </w:rPr>
                              <w:t>Royal Oak School</w:t>
                            </w:r>
                          </w:p>
                          <w:p w14:paraId="1AAD519E" w14:textId="663C6372" w:rsidR="00CA2E49" w:rsidRPr="004D0D50" w:rsidRDefault="00CA2E49" w:rsidP="00CA2E4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D0D50">
                              <w:rPr>
                                <w:sz w:val="28"/>
                                <w:szCs w:val="28"/>
                              </w:rPr>
                              <w:t xml:space="preserve">School Digital Citizenship Plan </w:t>
                            </w:r>
                            <w:r w:rsidR="001817E5" w:rsidRPr="001817E5">
                              <w:rPr>
                                <w:sz w:val="28"/>
                                <w:szCs w:val="28"/>
                              </w:rPr>
                              <w:t>202</w:t>
                            </w:r>
                            <w:r w:rsidR="002929B6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 w:rsidR="001817E5" w:rsidRPr="001817E5">
                              <w:rPr>
                                <w:sz w:val="28"/>
                                <w:szCs w:val="28"/>
                              </w:rPr>
                              <w:t>-202</w:t>
                            </w:r>
                            <w:r w:rsidR="002929B6">
                              <w:rPr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9877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4.7pt;margin-top:15.65pt;width:502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ND03fQIAAGUFAAAOAAAAZHJzL2Uyb0RvYy54bWysVN9P2zAQfp+0/8Hy+0gLGrCIFHVFTJMq&#13;&#10;QJSJZ9exmwjH553dJt1fv7OTtBvbC9NenIvv93ff+eq6awzbKfQ12IJPTyacKSuhrO2m4N+ebj9c&#13;&#10;cuaDsKUwYFXB98rz69n7d1ety9UpVGBKhYyCWJ+3ruBVCC7PMi8r1Qh/Ak5ZUmrARgT6xU1Womgp&#13;&#10;emOy08nkPGsBS4cglfd0e9Mr+SzF11rJcK+1V4GZglNtIZ2YznU8s9mVyDcoXFXLoQzxD1U0oraU&#13;&#10;9BDqRgTBtlj/EaqpJYIHHU4kNBloXUuVeqBuppNX3awq4VTqhcDx7gCT/39h5d1u5R6Qhe4zdDTA&#13;&#10;1IR3S5AvnllYVMJu1Nw7AjJqCa6sdT4f3CLMPvcUIPbeaWzil7piFIvg3h8gVl1gki7Pzy6nFx9J&#13;&#10;JUl3cXr2aZJmkB29HfrwRUHDolBwpMypKLFb+hDzi3w0icks3NbGpDEay9qYgcL/piEPY+ONSoQY&#13;&#10;whwrT1LYGxVtjH1UmtVlaiBeJCqqhUG2E0QiIaWyoUdisI5Wmop4i+Ngf6zqLc59H+SRMoMNB+em&#13;&#10;toD9DOMGHcsuX8aSdW8/DNL3fUcIQrfuCMcorqHcEykQ+n3xTt7WNI2l8OFBIC0IDZCWPtzToQ0Q&#13;&#10;6jBInFWAP/52H+2Jt6TlrKWFK7j/vhWoODNfLTE6buco4CisR8FumwUQ/FN6TpxMIjlgMKOoEZpn&#13;&#10;egvmMQuphJWUq+DrUVyEfu3pLZFqPk9GW4f1piIHCkv76ERY2pWT4x5Enj11zwLdQMZANL6DcS1F&#13;&#10;/oqTvW0cioX5NoCuE2GPiA6g0y4nHg/vTnwsfv1PVsfXcfYTAAD//wMAUEsDBBQABgAIAAAAIQBl&#13;&#10;TRa+5AAAABABAAAPAAAAZHJzL2Rvd25yZXYueG1sTE/LTsMwELwj8Q/WInGjTkgaII1TISKEkHqg&#13;&#10;5XF24iWJGttR7DzK17M9wWW1szs7O5NtF92xCQfXWiMgXAXA0FRWtaYW8PH+fHMPzHlplOysQQEn&#13;&#10;dLDNLy8ymSo7mz1OB18zEjEulQIa7/uUc1c1qKVb2R4N7b7toKUnONRcDXImcd3x2yBIuJatoQ+N&#13;&#10;7PGpwep4GLWAt5/yM9l9jae5eC2mPR5fxnUYCXF9tRQbKo8bYB4X/3cB5wzkH3IyVtrRKMc6wslD&#13;&#10;TFQBURgBOxPCu5gmJXXxOgKeZ/x/kPwXAAD//wMAUEsBAi0AFAAGAAgAAAAhALaDOJL+AAAA4QEA&#13;&#10;ABMAAAAAAAAAAAAAAAAAAAAAAFtDb250ZW50X1R5cGVzXS54bWxQSwECLQAUAAYACAAAACEAOP0h&#13;&#10;/9YAAACUAQAACwAAAAAAAAAAAAAAAAAvAQAAX3JlbHMvLnJlbHNQSwECLQAUAAYACAAAACEAYzQ9&#13;&#10;N30CAABlBQAADgAAAAAAAAAAAAAAAAAuAgAAZHJzL2Uyb0RvYy54bWxQSwECLQAUAAYACAAAACEA&#13;&#10;ZU0WvuQAAAAQAQAADwAAAAAAAAAAAAAAAADXBAAAZHJzL2Rvd25yZXYueG1sUEsFBgAAAAAEAAQA&#13;&#10;8wAAAOgFAAAAAA==&#13;&#10;" filled="f" stroked="f" strokeweight=".5pt">
                <o:lock v:ext="edit" aspectratio="t"/>
                <v:textbox inset="0,0,0,0">
                  <w:txbxContent>
                    <w:p w14:paraId="4E002E28" w14:textId="343AB7D6" w:rsidR="001A1CF3" w:rsidRDefault="005113E7" w:rsidP="001A1CF3">
                      <w:pPr>
                        <w:pStyle w:val="Title"/>
                        <w:spacing w:line="276" w:lineRule="auto"/>
                        <w:ind w:left="720" w:hanging="720"/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</w:pPr>
                      <w:r>
                        <w:rPr>
                          <w:rFonts w:cs="Arial"/>
                          <w:color w:val="00B0F0"/>
                          <w:sz w:val="44"/>
                          <w:szCs w:val="44"/>
                        </w:rPr>
                        <w:t>Royal Oak School</w:t>
                      </w:r>
                    </w:p>
                    <w:p w14:paraId="1AAD519E" w14:textId="663C6372" w:rsidR="00CA2E49" w:rsidRPr="004D0D50" w:rsidRDefault="00CA2E49" w:rsidP="00CA2E49">
                      <w:pPr>
                        <w:rPr>
                          <w:sz w:val="28"/>
                          <w:szCs w:val="28"/>
                        </w:rPr>
                      </w:pPr>
                      <w:r w:rsidRPr="004D0D50">
                        <w:rPr>
                          <w:sz w:val="28"/>
                          <w:szCs w:val="28"/>
                        </w:rPr>
                        <w:t xml:space="preserve">School Digital Citizenship Plan </w:t>
                      </w:r>
                      <w:r w:rsidR="001817E5" w:rsidRPr="001817E5">
                        <w:rPr>
                          <w:sz w:val="28"/>
                          <w:szCs w:val="28"/>
                        </w:rPr>
                        <w:t>202</w:t>
                      </w:r>
                      <w:r w:rsidR="002929B6">
                        <w:rPr>
                          <w:sz w:val="28"/>
                          <w:szCs w:val="28"/>
                        </w:rPr>
                        <w:t>5</w:t>
                      </w:r>
                      <w:r w:rsidR="001817E5" w:rsidRPr="001817E5">
                        <w:rPr>
                          <w:sz w:val="28"/>
                          <w:szCs w:val="28"/>
                        </w:rPr>
                        <w:t>-202</w:t>
                      </w:r>
                      <w:r w:rsidR="002929B6">
                        <w:rPr>
                          <w:sz w:val="28"/>
                          <w:szCs w:val="28"/>
                        </w:rPr>
                        <w:t>6</w:t>
                      </w:r>
                    </w:p>
                  </w:txbxContent>
                </v:textbox>
                <w10:wrap type="tight" anchory="page"/>
                <w10:anchorlock/>
              </v:shape>
            </w:pict>
          </mc:Fallback>
        </mc:AlternateContent>
      </w:r>
    </w:p>
    <w:p w14:paraId="672A6659" w14:textId="77777777" w:rsidR="00180D61" w:rsidRDefault="00180D61" w:rsidP="00624748"/>
    <w:p w14:paraId="3B96B3C0" w14:textId="0BDB466D" w:rsidR="00CA2E49" w:rsidRPr="00CA2E49" w:rsidRDefault="455C6666" w:rsidP="455C6666">
      <w:pPr>
        <w:rPr>
          <w:rFonts w:eastAsia="Calibri" w:cs="Arial"/>
        </w:rPr>
      </w:pPr>
      <w:r w:rsidRPr="455C6666">
        <w:rPr>
          <w:rFonts w:eastAsia="Calibri" w:cs="Arial"/>
        </w:rPr>
        <w:t xml:space="preserve">This template is provided as an option for schools to use to create their Digital Citizenship Plan by October 31 of each current school year. Refer to the </w:t>
      </w:r>
      <w:hyperlink r:id="rId11">
        <w:r w:rsidRPr="455C6666">
          <w:rPr>
            <w:rFonts w:eastAsia="Calibri" w:cs="Arial"/>
            <w:color w:val="1155CC"/>
            <w:u w:val="single"/>
          </w:rPr>
          <w:t xml:space="preserve">Digital Citizenship Plan </w:t>
        </w:r>
        <w:proofErr w:type="spellStart"/>
        <w:r w:rsidRPr="455C6666">
          <w:rPr>
            <w:rFonts w:eastAsia="Calibri" w:cs="Arial"/>
            <w:color w:val="1155CC"/>
            <w:u w:val="single"/>
          </w:rPr>
          <w:t>insite</w:t>
        </w:r>
        <w:proofErr w:type="spellEnd"/>
        <w:r w:rsidRPr="455C6666">
          <w:rPr>
            <w:rFonts w:eastAsia="Calibri" w:cs="Arial"/>
            <w:color w:val="1155CC"/>
            <w:u w:val="single"/>
          </w:rPr>
          <w:t xml:space="preserve"> page</w:t>
        </w:r>
      </w:hyperlink>
      <w:r w:rsidRPr="455C6666">
        <w:rPr>
          <w:rFonts w:eastAsia="Calibri" w:cs="Arial"/>
        </w:rPr>
        <w:t xml:space="preserve"> for support and resources. You can modify and use this template or create your plan in a different format as needed to support the needs of your school. School leaders use collaborative consultation to determine 2-3 long term goals for the school year and build upon them for long-term impact.</w:t>
      </w:r>
    </w:p>
    <w:p w14:paraId="0A37501D" w14:textId="77777777" w:rsidR="00CA2E49" w:rsidRPr="00CA2E49" w:rsidRDefault="00CA2E49" w:rsidP="00CA2E49">
      <w:pPr>
        <w:rPr>
          <w:rFonts w:eastAsia="Calibri" w:cs="Arial"/>
        </w:rPr>
      </w:pPr>
    </w:p>
    <w:p w14:paraId="2095F4B7" w14:textId="77777777" w:rsidR="00CA2E49" w:rsidRPr="00CA2E49" w:rsidRDefault="00CA2E49" w:rsidP="00CA2E49">
      <w:pPr>
        <w:rPr>
          <w:rFonts w:eastAsia="Calibri" w:cs="Arial"/>
        </w:rPr>
      </w:pPr>
      <w:r w:rsidRPr="00CA2E49">
        <w:rPr>
          <w:rFonts w:eastAsia="Calibri" w:cs="Arial"/>
        </w:rPr>
        <w:t>Please share a relevant version of your School Digital Citizenship Plan with parents and students on your school’s website.</w:t>
      </w:r>
    </w:p>
    <w:p w14:paraId="5DAB6C7B" w14:textId="77777777" w:rsidR="00CA2E49" w:rsidRPr="00CA2E49" w:rsidRDefault="00CA2E49" w:rsidP="00CA2E49">
      <w:pPr>
        <w:rPr>
          <w:rFonts w:eastAsia="Calibri" w:cs="Arial"/>
          <w:b/>
        </w:rPr>
      </w:pPr>
    </w:p>
    <w:p w14:paraId="1942A591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 xml:space="preserve">Relevant contextual information about your school and School Development Plan: </w:t>
      </w:r>
    </w:p>
    <w:p w14:paraId="6F695422" w14:textId="3EE7853A" w:rsidR="00CA2E49" w:rsidRPr="00C85C4E" w:rsidRDefault="001817E5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 w:themeColor="text1"/>
        </w:rPr>
        <w:t xml:space="preserve">Kindergarten to Grade </w:t>
      </w:r>
      <w:r w:rsidR="005113E7">
        <w:rPr>
          <w:rFonts w:eastAsia="Calibri" w:cs="Arial"/>
          <w:color w:val="000000" w:themeColor="text1"/>
        </w:rPr>
        <w:t>4</w:t>
      </w:r>
      <w:r>
        <w:rPr>
          <w:rFonts w:eastAsia="Calibri" w:cs="Arial"/>
          <w:color w:val="000000" w:themeColor="text1"/>
        </w:rPr>
        <w:t xml:space="preserve"> elementary school with a</w:t>
      </w:r>
      <w:r w:rsidR="003759F4">
        <w:rPr>
          <w:rFonts w:eastAsia="Calibri" w:cs="Arial"/>
          <w:color w:val="000000" w:themeColor="text1"/>
        </w:rPr>
        <w:t>n</w:t>
      </w:r>
      <w:r>
        <w:rPr>
          <w:rFonts w:eastAsia="Calibri" w:cs="Arial"/>
          <w:color w:val="000000" w:themeColor="text1"/>
        </w:rPr>
        <w:t xml:space="preserve"> </w:t>
      </w:r>
      <w:r w:rsidR="004039BA">
        <w:rPr>
          <w:rFonts w:eastAsia="Calibri" w:cs="Arial"/>
          <w:color w:val="000000" w:themeColor="text1"/>
        </w:rPr>
        <w:t xml:space="preserve">inclusive and </w:t>
      </w:r>
      <w:r>
        <w:rPr>
          <w:rFonts w:eastAsia="Calibri" w:cs="Arial"/>
          <w:color w:val="000000" w:themeColor="text1"/>
        </w:rPr>
        <w:t>diverse student population</w:t>
      </w:r>
    </w:p>
    <w:p w14:paraId="3BD2C8D2" w14:textId="77777777" w:rsidR="003A3353" w:rsidRDefault="004039BA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 xml:space="preserve">Literacy </w:t>
      </w:r>
      <w:r w:rsidR="003A3353">
        <w:rPr>
          <w:rFonts w:eastAsia="Calibri" w:cs="Arial"/>
          <w:color w:val="000000"/>
        </w:rPr>
        <w:t xml:space="preserve">achievement will increase is a school wide SDP focus. </w:t>
      </w:r>
    </w:p>
    <w:p w14:paraId="4118AC5A" w14:textId="5D951851" w:rsidR="00C85C4E" w:rsidRDefault="003A3353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Using Multi-modal technologies will allow all students to access text at their level and interest</w:t>
      </w:r>
    </w:p>
    <w:p w14:paraId="142B5629" w14:textId="38776E03" w:rsidR="003A3353" w:rsidRPr="00CA2E49" w:rsidRDefault="003A3353" w:rsidP="00CA2E49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contextualSpacing w:val="0"/>
        <w:rPr>
          <w:rFonts w:eastAsia="Calibri" w:cs="Arial"/>
          <w:color w:val="000000"/>
        </w:rPr>
      </w:pPr>
      <w:r>
        <w:rPr>
          <w:rFonts w:eastAsia="Calibri" w:cs="Arial"/>
          <w:color w:val="000000"/>
        </w:rPr>
        <w:t>Students are working towards being more independent with devices</w:t>
      </w:r>
    </w:p>
    <w:p w14:paraId="0C7C5494" w14:textId="56C32984" w:rsidR="00CA2E49" w:rsidRPr="00CA2E49" w:rsidRDefault="00CA2E49" w:rsidP="001817E5">
      <w:pPr>
        <w:pBdr>
          <w:top w:val="nil"/>
          <w:left w:val="nil"/>
          <w:bottom w:val="nil"/>
          <w:right w:val="nil"/>
          <w:between w:val="nil"/>
        </w:pBdr>
        <w:spacing w:before="0" w:after="0"/>
        <w:ind w:left="720"/>
        <w:contextualSpacing w:val="0"/>
        <w:rPr>
          <w:rFonts w:eastAsia="Calibri" w:cs="Arial"/>
          <w:color w:val="000000"/>
        </w:rPr>
      </w:pPr>
    </w:p>
    <w:p w14:paraId="02EB378F" w14:textId="77777777" w:rsidR="00CA2E49" w:rsidRPr="00CA2E49" w:rsidRDefault="00CA2E49" w:rsidP="00CA2E49">
      <w:pPr>
        <w:pBdr>
          <w:top w:val="nil"/>
          <w:left w:val="nil"/>
          <w:bottom w:val="nil"/>
          <w:right w:val="nil"/>
          <w:between w:val="nil"/>
        </w:pBdr>
        <w:rPr>
          <w:rFonts w:eastAsia="Calibri" w:cs="Arial"/>
        </w:rPr>
      </w:pPr>
    </w:p>
    <w:p w14:paraId="51A0A532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 xml:space="preserve">Relevant evidence and data that informs your Digital Citizenship Plan: </w:t>
      </w:r>
    </w:p>
    <w:p w14:paraId="6A05A809" w14:textId="2A9DD193" w:rsidR="00CA2E49" w:rsidRPr="00CA2E49" w:rsidRDefault="45F7C120" w:rsidP="001817E5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 w:rsidRPr="45F7C120">
        <w:rPr>
          <w:rFonts w:eastAsia="Calibri" w:cs="Arial"/>
        </w:rPr>
        <w:t>A</w:t>
      </w:r>
      <w:r w:rsidR="001817E5">
        <w:rPr>
          <w:rFonts w:eastAsia="Calibri" w:cs="Arial"/>
        </w:rPr>
        <w:t>s early learners, students are new to using digital tools for learning</w:t>
      </w:r>
    </w:p>
    <w:p w14:paraId="5A39BBE3" w14:textId="77777777" w:rsidR="00CA2E49" w:rsidRPr="00CA2E49" w:rsidRDefault="00CA2E49" w:rsidP="00CA2E49">
      <w:pPr>
        <w:rPr>
          <w:rFonts w:eastAsia="Calibri" w:cs="Arial"/>
        </w:rPr>
      </w:pPr>
    </w:p>
    <w:tbl>
      <w:tblPr>
        <w:tblStyle w:val="TableGrid"/>
        <w:tblW w:w="18706" w:type="dxa"/>
        <w:tblLayout w:type="fixed"/>
        <w:tblLook w:val="0400" w:firstRow="0" w:lastRow="0" w:firstColumn="0" w:lastColumn="0" w:noHBand="0" w:noVBand="1"/>
      </w:tblPr>
      <w:tblGrid>
        <w:gridCol w:w="2022"/>
        <w:gridCol w:w="2022"/>
        <w:gridCol w:w="2022"/>
        <w:gridCol w:w="2022"/>
        <w:gridCol w:w="2022"/>
        <w:gridCol w:w="2022"/>
        <w:gridCol w:w="2038"/>
        <w:gridCol w:w="2260"/>
        <w:gridCol w:w="2276"/>
      </w:tblGrid>
      <w:tr w:rsidR="00CA2E49" w:rsidRPr="00CA2E49" w14:paraId="707BE0F1" w14:textId="77777777" w:rsidTr="6C9C5447">
        <w:tc>
          <w:tcPr>
            <w:tcW w:w="12132" w:type="dxa"/>
            <w:gridSpan w:val="6"/>
          </w:tcPr>
          <w:p w14:paraId="4F127526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School Digital Citizenship Plan</w:t>
            </w:r>
          </w:p>
        </w:tc>
        <w:tc>
          <w:tcPr>
            <w:tcW w:w="6574" w:type="dxa"/>
            <w:gridSpan w:val="3"/>
          </w:tcPr>
          <w:p w14:paraId="634D78B1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 xml:space="preserve">Progress </w:t>
            </w:r>
          </w:p>
        </w:tc>
      </w:tr>
      <w:tr w:rsidR="00CA2E49" w:rsidRPr="00CA2E49" w14:paraId="3E94D5DF" w14:textId="77777777" w:rsidTr="6C9C5447">
        <w:tc>
          <w:tcPr>
            <w:tcW w:w="2022" w:type="dxa"/>
            <w:shd w:val="clear" w:color="auto" w:fill="00B0F0"/>
          </w:tcPr>
          <w:p w14:paraId="0CAA10DD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Long Term Goal</w:t>
            </w:r>
            <w:r w:rsidRPr="00CA2E49">
              <w:rPr>
                <w:rFonts w:eastAsia="Calibri" w:cs="Arial"/>
                <w:b/>
                <w:sz w:val="22"/>
                <w:szCs w:val="22"/>
              </w:rPr>
              <w:br/>
            </w:r>
            <w:r w:rsidRPr="00CA2E49">
              <w:rPr>
                <w:rFonts w:eastAsia="Calibri" w:cs="Arial"/>
                <w:sz w:val="22"/>
                <w:szCs w:val="22"/>
              </w:rPr>
              <w:t>(e.g. spanning 8-10 months)</w:t>
            </w:r>
          </w:p>
        </w:tc>
        <w:tc>
          <w:tcPr>
            <w:tcW w:w="2022" w:type="dxa"/>
            <w:shd w:val="clear" w:color="auto" w:fill="00B0F0"/>
          </w:tcPr>
          <w:p w14:paraId="3C72931B" w14:textId="4102AC80" w:rsidR="00CA2E49" w:rsidRPr="00CA2E49" w:rsidRDefault="00F91496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 xml:space="preserve">Competency </w:t>
            </w:r>
            <w:r w:rsidRPr="00F91496">
              <w:rPr>
                <w:rFonts w:eastAsia="Calibri" w:cs="Arial"/>
                <w:sz w:val="22"/>
                <w:szCs w:val="22"/>
              </w:rPr>
              <w:t>(may be chosen from the CBE DC Competencies)</w:t>
            </w:r>
          </w:p>
        </w:tc>
        <w:tc>
          <w:tcPr>
            <w:tcW w:w="2022" w:type="dxa"/>
            <w:shd w:val="clear" w:color="auto" w:fill="00B0F0"/>
          </w:tcPr>
          <w:p w14:paraId="5D45C971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Short Term Goals</w:t>
            </w:r>
          </w:p>
          <w:p w14:paraId="01BB5517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 xml:space="preserve">(in support of the </w:t>
            </w:r>
            <w:proofErr w:type="gramStart"/>
            <w:r w:rsidRPr="00CA2E49">
              <w:rPr>
                <w:rFonts w:eastAsia="Calibri" w:cs="Arial"/>
                <w:sz w:val="22"/>
                <w:szCs w:val="22"/>
              </w:rPr>
              <w:t>long term</w:t>
            </w:r>
            <w:proofErr w:type="gramEnd"/>
            <w:r w:rsidRPr="00CA2E49">
              <w:rPr>
                <w:rFonts w:eastAsia="Calibri" w:cs="Arial"/>
                <w:sz w:val="22"/>
                <w:szCs w:val="22"/>
              </w:rPr>
              <w:t xml:space="preserve"> goal)</w:t>
            </w:r>
          </w:p>
        </w:tc>
        <w:tc>
          <w:tcPr>
            <w:tcW w:w="2022" w:type="dxa"/>
            <w:shd w:val="clear" w:color="auto" w:fill="00B0F0"/>
          </w:tcPr>
          <w:p w14:paraId="2ABB3E09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Outcomes</w:t>
            </w:r>
          </w:p>
        </w:tc>
        <w:tc>
          <w:tcPr>
            <w:tcW w:w="2022" w:type="dxa"/>
            <w:shd w:val="clear" w:color="auto" w:fill="00B0F0"/>
          </w:tcPr>
          <w:p w14:paraId="609A184B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Activities &amp; Resources</w:t>
            </w:r>
          </w:p>
        </w:tc>
        <w:tc>
          <w:tcPr>
            <w:tcW w:w="2022" w:type="dxa"/>
            <w:shd w:val="clear" w:color="auto" w:fill="00B0F0"/>
          </w:tcPr>
          <w:p w14:paraId="3FF2086F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Measures</w:t>
            </w:r>
          </w:p>
        </w:tc>
        <w:tc>
          <w:tcPr>
            <w:tcW w:w="2038" w:type="dxa"/>
            <w:shd w:val="clear" w:color="auto" w:fill="BFBFBF" w:themeFill="background1" w:themeFillShade="BF"/>
          </w:tcPr>
          <w:p w14:paraId="05352092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November</w:t>
            </w:r>
          </w:p>
        </w:tc>
        <w:tc>
          <w:tcPr>
            <w:tcW w:w="2260" w:type="dxa"/>
            <w:shd w:val="clear" w:color="auto" w:fill="BFBFBF" w:themeFill="background1" w:themeFillShade="BF"/>
          </w:tcPr>
          <w:p w14:paraId="1EE11318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January</w:t>
            </w:r>
          </w:p>
        </w:tc>
        <w:tc>
          <w:tcPr>
            <w:tcW w:w="2276" w:type="dxa"/>
            <w:shd w:val="clear" w:color="auto" w:fill="BFBFBF" w:themeFill="background1" w:themeFillShade="BF"/>
          </w:tcPr>
          <w:p w14:paraId="70BFE85D" w14:textId="77777777" w:rsidR="00CA2E49" w:rsidRPr="00CA2E49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CA2E49">
              <w:rPr>
                <w:rFonts w:eastAsia="Calibri" w:cs="Arial"/>
                <w:b/>
                <w:sz w:val="22"/>
                <w:szCs w:val="22"/>
              </w:rPr>
              <w:t>June</w:t>
            </w:r>
          </w:p>
        </w:tc>
      </w:tr>
      <w:tr w:rsidR="00CA2E49" w:rsidRPr="00CA2E49" w14:paraId="2F3B81E2" w14:textId="77777777" w:rsidTr="6C9C5447">
        <w:tc>
          <w:tcPr>
            <w:tcW w:w="2022" w:type="dxa"/>
            <w:vMerge w:val="restart"/>
          </w:tcPr>
          <w:p w14:paraId="38581018" w14:textId="21E8F5EC" w:rsidR="003F3859" w:rsidRPr="000405B8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7A0658">
              <w:rPr>
                <w:rFonts w:eastAsia="Calibri" w:cs="Arial"/>
                <w:b/>
                <w:sz w:val="22"/>
                <w:szCs w:val="22"/>
              </w:rPr>
              <w:t>Long term goal #1</w:t>
            </w:r>
          </w:p>
          <w:p w14:paraId="4F244B27" w14:textId="3C39EB90" w:rsidR="000405B8" w:rsidRPr="007A0658" w:rsidRDefault="000405B8" w:rsidP="00E04F77">
            <w:pPr>
              <w:rPr>
                <w:rFonts w:eastAsia="Calibri" w:cs="Arial"/>
                <w:sz w:val="16"/>
                <w:szCs w:val="16"/>
              </w:rPr>
            </w:pPr>
            <w:r w:rsidRPr="6C9C5447">
              <w:rPr>
                <w:rFonts w:eastAsia="Calibri" w:cs="Arial"/>
                <w:sz w:val="16"/>
                <w:szCs w:val="16"/>
              </w:rPr>
              <w:t xml:space="preserve">All students by the end of grade 1 will have their own unique password and know how to appropriately log </w:t>
            </w:r>
            <w:r w:rsidR="002D7D7C" w:rsidRPr="6C9C5447">
              <w:rPr>
                <w:rFonts w:eastAsia="Calibri" w:cs="Arial"/>
                <w:sz w:val="16"/>
                <w:szCs w:val="16"/>
              </w:rPr>
              <w:t xml:space="preserve">on </w:t>
            </w:r>
            <w:r w:rsidRPr="6C9C5447">
              <w:rPr>
                <w:rFonts w:eastAsia="Calibri" w:cs="Arial"/>
                <w:sz w:val="16"/>
                <w:szCs w:val="16"/>
              </w:rPr>
              <w:t>and log</w:t>
            </w:r>
            <w:r w:rsidR="6A74B2EE" w:rsidRPr="6C9C5447">
              <w:rPr>
                <w:rFonts w:eastAsia="Calibri" w:cs="Arial"/>
                <w:sz w:val="16"/>
                <w:szCs w:val="16"/>
              </w:rPr>
              <w:t xml:space="preserve"> </w:t>
            </w:r>
            <w:r w:rsidRPr="6C9C5447">
              <w:rPr>
                <w:rFonts w:eastAsia="Calibri" w:cs="Arial"/>
                <w:sz w:val="16"/>
                <w:szCs w:val="16"/>
              </w:rPr>
              <w:t>off</w:t>
            </w:r>
            <w:r w:rsidR="00031109">
              <w:rPr>
                <w:rFonts w:eastAsia="Calibri" w:cs="Arial"/>
                <w:sz w:val="16"/>
                <w:szCs w:val="16"/>
              </w:rPr>
              <w:t xml:space="preserve"> </w:t>
            </w:r>
            <w:r w:rsidRPr="6C9C5447">
              <w:rPr>
                <w:rFonts w:eastAsia="Calibri" w:cs="Arial"/>
                <w:sz w:val="16"/>
                <w:szCs w:val="16"/>
              </w:rPr>
              <w:t>school technology</w:t>
            </w:r>
          </w:p>
        </w:tc>
        <w:tc>
          <w:tcPr>
            <w:tcW w:w="2022" w:type="dxa"/>
            <w:vMerge w:val="restart"/>
          </w:tcPr>
          <w:p w14:paraId="4A878D00" w14:textId="13B5AC31" w:rsidR="00CA2E49" w:rsidRDefault="00864C85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Responsible</w:t>
            </w:r>
          </w:p>
          <w:p w14:paraId="40EF6DF2" w14:textId="3181ED3F" w:rsidR="001B60A0" w:rsidRPr="001B60A0" w:rsidRDefault="001B60A0" w:rsidP="00E04F77">
            <w:pPr>
              <w:rPr>
                <w:rFonts w:eastAsia="Calibri" w:cs="Arial"/>
                <w:bCs/>
                <w:sz w:val="16"/>
                <w:szCs w:val="16"/>
              </w:rPr>
            </w:pPr>
            <w:r w:rsidRPr="001B60A0">
              <w:rPr>
                <w:rFonts w:eastAsia="Calibri" w:cs="Arial"/>
                <w:bCs/>
                <w:sz w:val="16"/>
                <w:szCs w:val="16"/>
              </w:rPr>
              <w:t>I know how to protect my personal information online.</w:t>
            </w:r>
          </w:p>
          <w:p w14:paraId="054D29E4" w14:textId="77777777" w:rsidR="00864C85" w:rsidRPr="00864C85" w:rsidRDefault="00864C85" w:rsidP="00E04F77">
            <w:pPr>
              <w:rPr>
                <w:rFonts w:eastAsia="Calibri" w:cs="Arial"/>
                <w:bCs/>
                <w:sz w:val="16"/>
                <w:szCs w:val="16"/>
              </w:rPr>
            </w:pPr>
          </w:p>
          <w:p w14:paraId="5C47B66F" w14:textId="77777777" w:rsidR="00864C85" w:rsidRPr="00864C85" w:rsidRDefault="00864C85" w:rsidP="00E04F77">
            <w:pPr>
              <w:rPr>
                <w:rFonts w:eastAsia="Calibri" w:cs="Arial"/>
                <w:bCs/>
                <w:sz w:val="22"/>
                <w:szCs w:val="22"/>
              </w:rPr>
            </w:pPr>
          </w:p>
          <w:p w14:paraId="41C8F396" w14:textId="29129FC2" w:rsidR="003F3859" w:rsidRPr="007A0658" w:rsidRDefault="003F3859" w:rsidP="00E04F77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22" w:type="dxa"/>
          </w:tcPr>
          <w:p w14:paraId="133DCFA2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1</w:t>
            </w:r>
          </w:p>
          <w:p w14:paraId="1C9075EB" w14:textId="625EA83F" w:rsidR="000405B8" w:rsidRPr="000405B8" w:rsidRDefault="000405B8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Students will be able to appropriately handle </w:t>
            </w:r>
            <w:r w:rsidR="00E0558E">
              <w:rPr>
                <w:rFonts w:eastAsia="Calibri" w:cs="Arial"/>
                <w:sz w:val="16"/>
                <w:szCs w:val="16"/>
              </w:rPr>
              <w:t xml:space="preserve">(including carrying, decluttering their workspace of items that can damage the laptop, cleaning hands) </w:t>
            </w:r>
            <w:r>
              <w:rPr>
                <w:rFonts w:eastAsia="Calibri" w:cs="Arial"/>
                <w:sz w:val="16"/>
                <w:szCs w:val="16"/>
              </w:rPr>
              <w:t>and be able to sign in and log off devices after each use</w:t>
            </w:r>
          </w:p>
        </w:tc>
        <w:tc>
          <w:tcPr>
            <w:tcW w:w="2022" w:type="dxa"/>
          </w:tcPr>
          <w:p w14:paraId="72A3D3EC" w14:textId="27B67E78" w:rsidR="00CA2E49" w:rsidRPr="00E0558E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All students will be able to carry a laptop to their desk with the lid closed and against their chest when getting a laptop and putting it away</w:t>
            </w:r>
          </w:p>
        </w:tc>
        <w:tc>
          <w:tcPr>
            <w:tcW w:w="2022" w:type="dxa"/>
          </w:tcPr>
          <w:p w14:paraId="2F3C2C7D" w14:textId="661C9A93" w:rsidR="00CA2E49" w:rsidRPr="00E0558E" w:rsidRDefault="00E0558E" w:rsidP="45F7C120">
            <w:pPr>
              <w:rPr>
                <w:rFonts w:eastAsia="Calibri" w:cs="Arial"/>
                <w:sz w:val="16"/>
                <w:szCs w:val="16"/>
              </w:rPr>
            </w:pPr>
            <w:r w:rsidRPr="00E0558E">
              <w:rPr>
                <w:rFonts w:eastAsia="Calibri" w:cs="Arial"/>
                <w:sz w:val="16"/>
                <w:szCs w:val="16"/>
              </w:rPr>
              <w:t>Teacher modelling</w:t>
            </w:r>
          </w:p>
        </w:tc>
        <w:tc>
          <w:tcPr>
            <w:tcW w:w="2022" w:type="dxa"/>
          </w:tcPr>
          <w:p w14:paraId="43481BAB" w14:textId="08DFE368" w:rsidR="00CA2E49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Fewer damaged devices</w:t>
            </w:r>
            <w:r w:rsidR="003F2515">
              <w:rPr>
                <w:rFonts w:eastAsia="Calibri" w:cs="Arial"/>
                <w:sz w:val="16"/>
                <w:szCs w:val="16"/>
              </w:rPr>
              <w:t xml:space="preserve"> and all students will be able to appropriately handle, log in and log off Chromebooks.</w:t>
            </w:r>
          </w:p>
          <w:p w14:paraId="0D0B940D" w14:textId="5B11E591" w:rsidR="003A3353" w:rsidRPr="00E0558E" w:rsidRDefault="003A3353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Students will also appropriately wrap up shared headphones and return them to the appropriate tub.</w:t>
            </w:r>
          </w:p>
        </w:tc>
        <w:tc>
          <w:tcPr>
            <w:tcW w:w="2038" w:type="dxa"/>
          </w:tcPr>
          <w:p w14:paraId="0E27B00A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0061E4C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44EAFD9C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5EB9F61C" w14:textId="77777777" w:rsidTr="6C9C5447">
        <w:tc>
          <w:tcPr>
            <w:tcW w:w="2022" w:type="dxa"/>
            <w:vMerge/>
          </w:tcPr>
          <w:p w14:paraId="4B94D5A5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3DEEC669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08A6A8BE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2</w:t>
            </w:r>
          </w:p>
          <w:p w14:paraId="379A2DFE" w14:textId="65BF0642" w:rsidR="000405B8" w:rsidRPr="000405B8" w:rsidRDefault="000405B8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All students will understand the characteristics of a strong password and the importance of having one</w:t>
            </w:r>
          </w:p>
        </w:tc>
        <w:tc>
          <w:tcPr>
            <w:tcW w:w="2022" w:type="dxa"/>
          </w:tcPr>
          <w:p w14:paraId="3656B9AB" w14:textId="6F617FEA" w:rsidR="00CA2E49" w:rsidRPr="000405B8" w:rsidRDefault="000405B8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Students will create an age-appropriate unique password to access the CBE network/technology</w:t>
            </w:r>
            <w:r w:rsidR="00031109">
              <w:rPr>
                <w:rFonts w:eastAsia="Calibri" w:cs="Arial"/>
                <w:sz w:val="16"/>
                <w:szCs w:val="16"/>
              </w:rPr>
              <w:t xml:space="preserve"> (at least 8. characters in length)</w:t>
            </w:r>
          </w:p>
        </w:tc>
        <w:tc>
          <w:tcPr>
            <w:tcW w:w="2022" w:type="dxa"/>
          </w:tcPr>
          <w:p w14:paraId="3C13A131" w14:textId="4A79FC85" w:rsidR="00CA2E49" w:rsidRDefault="000405B8" w:rsidP="45F7C120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Review resources on digital citizenship in-site pages</w:t>
            </w:r>
          </w:p>
          <w:p w14:paraId="35644527" w14:textId="77777777" w:rsidR="000405B8" w:rsidRDefault="000405B8" w:rsidP="45F7C120">
            <w:pPr>
              <w:rPr>
                <w:rFonts w:eastAsia="Calibri" w:cs="Arial"/>
                <w:sz w:val="16"/>
                <w:szCs w:val="16"/>
              </w:rPr>
            </w:pPr>
          </w:p>
          <w:p w14:paraId="7FF481F5" w14:textId="16F68CB1" w:rsidR="000405B8" w:rsidRDefault="000405B8" w:rsidP="45F7C120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Targeted lessons creating strong passwords</w:t>
            </w:r>
          </w:p>
          <w:p w14:paraId="161A2BDD" w14:textId="77777777" w:rsidR="000405B8" w:rsidRDefault="000405B8" w:rsidP="45F7C120">
            <w:pPr>
              <w:rPr>
                <w:rFonts w:eastAsia="Calibri" w:cs="Arial"/>
                <w:sz w:val="16"/>
                <w:szCs w:val="16"/>
              </w:rPr>
            </w:pPr>
          </w:p>
          <w:p w14:paraId="10C6A01E" w14:textId="715564CA" w:rsidR="000405B8" w:rsidRPr="000405B8" w:rsidRDefault="000405B8" w:rsidP="45F7C120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Support from the Teaching and Learning </w:t>
            </w:r>
            <w:r>
              <w:rPr>
                <w:rFonts w:eastAsia="Calibri" w:cs="Arial"/>
                <w:sz w:val="16"/>
                <w:szCs w:val="16"/>
              </w:rPr>
              <w:lastRenderedPageBreak/>
              <w:t>with technology team as needed</w:t>
            </w:r>
          </w:p>
        </w:tc>
        <w:tc>
          <w:tcPr>
            <w:tcW w:w="2022" w:type="dxa"/>
          </w:tcPr>
          <w:p w14:paraId="45FB0818" w14:textId="4814A452" w:rsidR="00CA2E49" w:rsidRPr="00CA2E49" w:rsidRDefault="000405B8" w:rsidP="00E04F77">
            <w:pPr>
              <w:rPr>
                <w:rFonts w:eastAsia="Calibri" w:cs="Arial"/>
                <w:sz w:val="22"/>
                <w:szCs w:val="22"/>
              </w:rPr>
            </w:pPr>
            <w:r w:rsidRPr="000405B8">
              <w:rPr>
                <w:rFonts w:eastAsia="Calibri" w:cs="Arial"/>
                <w:sz w:val="16"/>
                <w:szCs w:val="16"/>
              </w:rPr>
              <w:lastRenderedPageBreak/>
              <w:t>All students in Grades 1-</w:t>
            </w:r>
            <w:r w:rsidR="00031109">
              <w:rPr>
                <w:rFonts w:eastAsia="Calibri" w:cs="Arial"/>
                <w:sz w:val="16"/>
                <w:szCs w:val="16"/>
              </w:rPr>
              <w:t>4</w:t>
            </w:r>
            <w:r w:rsidRPr="000405B8">
              <w:rPr>
                <w:rFonts w:eastAsia="Calibri" w:cs="Arial"/>
                <w:sz w:val="16"/>
                <w:szCs w:val="16"/>
              </w:rPr>
              <w:t xml:space="preserve"> will have a unique and secure password to access CBE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 w:rsidRPr="000405B8">
              <w:rPr>
                <w:rFonts w:eastAsia="Calibri" w:cs="Arial"/>
                <w:sz w:val="16"/>
                <w:szCs w:val="16"/>
              </w:rPr>
              <w:t>network/technology</w:t>
            </w:r>
          </w:p>
        </w:tc>
        <w:tc>
          <w:tcPr>
            <w:tcW w:w="2038" w:type="dxa"/>
          </w:tcPr>
          <w:p w14:paraId="049F31CB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53128261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2486C0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1BC67400" w14:textId="77777777" w:rsidTr="6C9C5447">
        <w:tc>
          <w:tcPr>
            <w:tcW w:w="2022" w:type="dxa"/>
            <w:vMerge/>
          </w:tcPr>
          <w:p w14:paraId="4101652C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4B99056E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D8AF078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3</w:t>
            </w:r>
          </w:p>
          <w:p w14:paraId="2872BFB4" w14:textId="593D9095" w:rsidR="00E0558E" w:rsidRPr="00E0558E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Students will understand the importance of keeping their passwords secure and private</w:t>
            </w:r>
          </w:p>
        </w:tc>
        <w:tc>
          <w:tcPr>
            <w:tcW w:w="2022" w:type="dxa"/>
          </w:tcPr>
          <w:p w14:paraId="1299C43A" w14:textId="249EA05F" w:rsidR="00CA2E49" w:rsidRPr="00E0558E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Students will keep their passwords private and keep password hints in a secure location</w:t>
            </w:r>
          </w:p>
        </w:tc>
        <w:tc>
          <w:tcPr>
            <w:tcW w:w="2022" w:type="dxa"/>
          </w:tcPr>
          <w:p w14:paraId="09BBE705" w14:textId="7BE8871A" w:rsidR="00E0558E" w:rsidRPr="00E0558E" w:rsidRDefault="00E0558E" w:rsidP="00E0558E">
            <w:pPr>
              <w:spacing w:before="0"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E0558E">
              <w:rPr>
                <w:sz w:val="16"/>
                <w:szCs w:val="16"/>
              </w:rPr>
              <w:t>Review resources on Digital Citizenship Insite Pages Students will learn how to reset passwords using the Student Account Tool Support from the Teaching and Learning with Technology Specialists</w:t>
            </w:r>
            <w:r>
              <w:rPr>
                <w:sz w:val="16"/>
                <w:szCs w:val="16"/>
              </w:rPr>
              <w:t xml:space="preserve"> as needed</w:t>
            </w:r>
          </w:p>
          <w:p w14:paraId="129C5638" w14:textId="012F4E23" w:rsidR="00CA2E49" w:rsidRPr="00E0558E" w:rsidRDefault="00CA2E49" w:rsidP="45F7C120">
            <w:pPr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022" w:type="dxa"/>
          </w:tcPr>
          <w:p w14:paraId="4DDBEF00" w14:textId="49BD7744" w:rsidR="00CA2E49" w:rsidRPr="00E0558E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 w:rsidRPr="00E0558E">
              <w:rPr>
                <w:rFonts w:eastAsia="Calibri" w:cs="Arial"/>
                <w:sz w:val="16"/>
                <w:szCs w:val="16"/>
              </w:rPr>
              <w:t xml:space="preserve">All students in grades </w:t>
            </w:r>
            <w:r w:rsidR="008C7845">
              <w:rPr>
                <w:rFonts w:eastAsia="Calibri" w:cs="Arial"/>
                <w:sz w:val="16"/>
                <w:szCs w:val="16"/>
              </w:rPr>
              <w:t>2</w:t>
            </w:r>
            <w:r w:rsidRPr="00E0558E">
              <w:rPr>
                <w:rFonts w:eastAsia="Calibri" w:cs="Arial"/>
                <w:sz w:val="16"/>
                <w:szCs w:val="16"/>
              </w:rPr>
              <w:t>-</w:t>
            </w:r>
            <w:r w:rsidR="00031109">
              <w:rPr>
                <w:rFonts w:eastAsia="Calibri" w:cs="Arial"/>
                <w:sz w:val="16"/>
                <w:szCs w:val="16"/>
              </w:rPr>
              <w:t>4</w:t>
            </w:r>
            <w:r w:rsidRPr="00E0558E">
              <w:rPr>
                <w:rFonts w:eastAsia="Calibri" w:cs="Arial"/>
                <w:sz w:val="16"/>
                <w:szCs w:val="16"/>
              </w:rPr>
              <w:t xml:space="preserve"> will keep their passwords private and know how to reset their passwords, as needed</w:t>
            </w:r>
          </w:p>
        </w:tc>
        <w:tc>
          <w:tcPr>
            <w:tcW w:w="2038" w:type="dxa"/>
          </w:tcPr>
          <w:p w14:paraId="3461D779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3CF2D8B6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0FB78278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31B16B7B" w14:textId="77777777" w:rsidTr="6C9C5447">
        <w:trPr>
          <w:trHeight w:val="178"/>
        </w:trPr>
        <w:tc>
          <w:tcPr>
            <w:tcW w:w="2022" w:type="dxa"/>
            <w:vMerge w:val="restart"/>
          </w:tcPr>
          <w:p w14:paraId="4F0CDCD2" w14:textId="1FACD51B" w:rsidR="00CA2E49" w:rsidRPr="00E75186" w:rsidRDefault="00CA2E49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E75186">
              <w:rPr>
                <w:rFonts w:eastAsia="Calibri" w:cs="Arial"/>
                <w:b/>
                <w:sz w:val="22"/>
                <w:szCs w:val="22"/>
              </w:rPr>
              <w:t>Long term goal #2</w:t>
            </w:r>
          </w:p>
          <w:p w14:paraId="447826E1" w14:textId="7348087B" w:rsidR="00E0558E" w:rsidRPr="00E0558E" w:rsidRDefault="00E0558E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Learners will </w:t>
            </w:r>
            <w:r w:rsidR="00E75186">
              <w:rPr>
                <w:rFonts w:eastAsia="Calibri" w:cs="Arial"/>
                <w:sz w:val="16"/>
                <w:szCs w:val="16"/>
              </w:rPr>
              <w:t>develop skills using digital tools to support and enhance learning</w:t>
            </w:r>
          </w:p>
          <w:p w14:paraId="2F4399A7" w14:textId="77777777" w:rsidR="000405B8" w:rsidRPr="000405B8" w:rsidRDefault="000405B8" w:rsidP="00E04F77">
            <w:pPr>
              <w:rPr>
                <w:rFonts w:eastAsia="Calibri" w:cs="Arial"/>
                <w:sz w:val="16"/>
                <w:szCs w:val="16"/>
              </w:rPr>
            </w:pPr>
          </w:p>
          <w:p w14:paraId="1FC3994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 w:val="restart"/>
          </w:tcPr>
          <w:p w14:paraId="60EBB40B" w14:textId="77777777" w:rsidR="00CA2E49" w:rsidRDefault="00E75186" w:rsidP="00E04F77">
            <w:pPr>
              <w:rPr>
                <w:rFonts w:eastAsia="Calibri" w:cs="Arial"/>
                <w:b/>
                <w:sz w:val="22"/>
                <w:szCs w:val="22"/>
              </w:rPr>
            </w:pPr>
            <w:r w:rsidRPr="00E75186">
              <w:rPr>
                <w:rFonts w:eastAsia="Calibri" w:cs="Arial"/>
                <w:b/>
                <w:sz w:val="22"/>
                <w:szCs w:val="22"/>
              </w:rPr>
              <w:t>Involved</w:t>
            </w:r>
          </w:p>
          <w:p w14:paraId="0562CB0E" w14:textId="3EBE8420" w:rsidR="00E75186" w:rsidRPr="00E75186" w:rsidRDefault="00E75186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I leverage digital tools to learn, express my creativity and collaborate with others</w:t>
            </w:r>
          </w:p>
        </w:tc>
        <w:tc>
          <w:tcPr>
            <w:tcW w:w="2022" w:type="dxa"/>
          </w:tcPr>
          <w:p w14:paraId="755A240C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1</w:t>
            </w:r>
          </w:p>
          <w:p w14:paraId="78EED40C" w14:textId="1FABB586" w:rsidR="00E75186" w:rsidRPr="00E75186" w:rsidRDefault="00E75186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Students will use Google tools to support and enhance their learning</w:t>
            </w:r>
          </w:p>
        </w:tc>
        <w:tc>
          <w:tcPr>
            <w:tcW w:w="2022" w:type="dxa"/>
          </w:tcPr>
          <w:p w14:paraId="3BF9C8CF" w14:textId="230447B6" w:rsidR="00E75186" w:rsidRDefault="0004142D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Students </w:t>
            </w:r>
            <w:r w:rsidR="004A37C2">
              <w:rPr>
                <w:rFonts w:eastAsia="Calibri" w:cs="Arial"/>
                <w:sz w:val="16"/>
                <w:szCs w:val="16"/>
              </w:rPr>
              <w:t xml:space="preserve">in Grades 2-4 </w:t>
            </w:r>
            <w:r>
              <w:rPr>
                <w:rFonts w:eastAsia="Calibri" w:cs="Arial"/>
                <w:sz w:val="16"/>
                <w:szCs w:val="16"/>
              </w:rPr>
              <w:t>will independently log into Google Classroom</w:t>
            </w:r>
          </w:p>
          <w:p w14:paraId="3178990A" w14:textId="77777777" w:rsidR="0004142D" w:rsidRDefault="0004142D" w:rsidP="00E04F77">
            <w:pPr>
              <w:rPr>
                <w:rFonts w:eastAsia="Calibri" w:cs="Arial"/>
                <w:sz w:val="16"/>
                <w:szCs w:val="16"/>
              </w:rPr>
            </w:pPr>
          </w:p>
          <w:p w14:paraId="34CE0A41" w14:textId="2DF0D1FE" w:rsidR="0004142D" w:rsidRPr="00E75186" w:rsidRDefault="0004142D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Teachers will </w:t>
            </w:r>
            <w:r w:rsidR="004A37C2">
              <w:rPr>
                <w:rFonts w:eastAsia="Calibri" w:cs="Arial"/>
                <w:sz w:val="16"/>
                <w:szCs w:val="16"/>
              </w:rPr>
              <w:t xml:space="preserve">use technology (such as Lumio and storytelling apps) </w:t>
            </w:r>
            <w:r>
              <w:rPr>
                <w:rFonts w:eastAsia="Calibri" w:cs="Arial"/>
                <w:sz w:val="16"/>
                <w:szCs w:val="16"/>
              </w:rPr>
              <w:t xml:space="preserve">to create engaging and interactive lessons and gather instant access to formative assessment </w:t>
            </w:r>
          </w:p>
        </w:tc>
        <w:tc>
          <w:tcPr>
            <w:tcW w:w="2022" w:type="dxa"/>
          </w:tcPr>
          <w:p w14:paraId="693AC421" w14:textId="2A504F29" w:rsidR="00E75186" w:rsidRPr="00E75186" w:rsidRDefault="00E303CD" w:rsidP="45F7C120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>-access classroom assignments and resources</w:t>
            </w:r>
          </w:p>
        </w:tc>
        <w:tc>
          <w:tcPr>
            <w:tcW w:w="2022" w:type="dxa"/>
          </w:tcPr>
          <w:p w14:paraId="62EBF3C5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14:paraId="6D98A12B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2946DB82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5997CC1D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CA2E49" w:rsidRPr="00CA2E49" w14:paraId="01D0BEB0" w14:textId="77777777" w:rsidTr="6C9C5447">
        <w:trPr>
          <w:trHeight w:val="176"/>
        </w:trPr>
        <w:tc>
          <w:tcPr>
            <w:tcW w:w="2022" w:type="dxa"/>
            <w:vMerge/>
          </w:tcPr>
          <w:p w14:paraId="110FFD37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  <w:vMerge/>
          </w:tcPr>
          <w:p w14:paraId="6B699379" w14:textId="77777777" w:rsidR="00CA2E49" w:rsidRPr="00CA2E49" w:rsidRDefault="00CA2E49" w:rsidP="00E04F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019C0F84" w14:textId="77777777" w:rsid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  <w:r w:rsidRPr="00CA2E49">
              <w:rPr>
                <w:rFonts w:eastAsia="Calibri" w:cs="Arial"/>
                <w:sz w:val="22"/>
                <w:szCs w:val="22"/>
              </w:rPr>
              <w:t>Short term goal 2</w:t>
            </w:r>
          </w:p>
          <w:p w14:paraId="46832B88" w14:textId="6D7458D9" w:rsidR="00E75186" w:rsidRPr="00E75186" w:rsidRDefault="00E75186" w:rsidP="00E04F77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Students in Grades </w:t>
            </w:r>
            <w:r w:rsidR="00840F73">
              <w:rPr>
                <w:rFonts w:eastAsia="Calibri" w:cs="Arial"/>
                <w:sz w:val="16"/>
                <w:szCs w:val="16"/>
              </w:rPr>
              <w:t>2</w:t>
            </w:r>
            <w:r>
              <w:rPr>
                <w:rFonts w:eastAsia="Calibri" w:cs="Arial"/>
                <w:sz w:val="16"/>
                <w:szCs w:val="16"/>
              </w:rPr>
              <w:t>-</w:t>
            </w:r>
            <w:r w:rsidR="00031109">
              <w:rPr>
                <w:rFonts w:eastAsia="Calibri" w:cs="Arial"/>
                <w:sz w:val="16"/>
                <w:szCs w:val="16"/>
              </w:rPr>
              <w:t>4</w:t>
            </w:r>
            <w:r>
              <w:rPr>
                <w:rFonts w:eastAsia="Calibri" w:cs="Arial"/>
                <w:sz w:val="16"/>
                <w:szCs w:val="16"/>
              </w:rPr>
              <w:t xml:space="preserve"> will use </w:t>
            </w:r>
            <w:proofErr w:type="spellStart"/>
            <w:r>
              <w:rPr>
                <w:rFonts w:eastAsia="Calibri" w:cs="Arial"/>
                <w:sz w:val="16"/>
                <w:szCs w:val="16"/>
              </w:rPr>
              <w:t>Read&amp;Write</w:t>
            </w:r>
            <w:proofErr w:type="spellEnd"/>
            <w:r>
              <w:rPr>
                <w:rFonts w:eastAsia="Calibri" w:cs="Arial"/>
                <w:sz w:val="16"/>
                <w:szCs w:val="16"/>
              </w:rPr>
              <w:t xml:space="preserve"> to support and enhance their literacy learning</w:t>
            </w:r>
          </w:p>
        </w:tc>
        <w:tc>
          <w:tcPr>
            <w:tcW w:w="2022" w:type="dxa"/>
          </w:tcPr>
          <w:p w14:paraId="402A26CF" w14:textId="2B0F1445" w:rsidR="0004142D" w:rsidRDefault="0004142D" w:rsidP="0004142D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Review resources on </w:t>
            </w:r>
            <w:proofErr w:type="spellStart"/>
            <w:r>
              <w:rPr>
                <w:rFonts w:eastAsia="Calibri" w:cs="Arial"/>
                <w:sz w:val="16"/>
                <w:szCs w:val="16"/>
              </w:rPr>
              <w:t>Read&amp;Write</w:t>
            </w:r>
            <w:proofErr w:type="spellEnd"/>
            <w:r w:rsidR="00840F73">
              <w:rPr>
                <w:rFonts w:eastAsia="Calibri" w:cs="Arial"/>
                <w:sz w:val="16"/>
                <w:szCs w:val="16"/>
              </w:rPr>
              <w:t xml:space="preserve"> and the </w:t>
            </w:r>
            <w:r>
              <w:rPr>
                <w:rFonts w:eastAsia="Calibri" w:cs="Arial"/>
                <w:sz w:val="16"/>
                <w:szCs w:val="16"/>
              </w:rPr>
              <w:t xml:space="preserve">EASL D2L shell on </w:t>
            </w:r>
            <w:proofErr w:type="spellStart"/>
            <w:r>
              <w:rPr>
                <w:rFonts w:eastAsia="Calibri" w:cs="Arial"/>
                <w:sz w:val="16"/>
                <w:szCs w:val="16"/>
              </w:rPr>
              <w:t>insite</w:t>
            </w:r>
            <w:proofErr w:type="spellEnd"/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r w:rsidR="00840F73">
              <w:rPr>
                <w:rFonts w:eastAsia="Calibri" w:cs="Arial"/>
                <w:sz w:val="16"/>
                <w:szCs w:val="16"/>
              </w:rPr>
              <w:t>v</w:t>
            </w:r>
            <w:r>
              <w:rPr>
                <w:rFonts w:eastAsia="Calibri" w:cs="Arial"/>
                <w:sz w:val="16"/>
                <w:szCs w:val="16"/>
              </w:rPr>
              <w:t>ideo</w:t>
            </w:r>
            <w:r w:rsidR="00840F73">
              <w:rPr>
                <w:rFonts w:eastAsia="Calibri" w:cs="Arial"/>
                <w:sz w:val="16"/>
                <w:szCs w:val="16"/>
              </w:rPr>
              <w:t>s</w:t>
            </w:r>
            <w:r>
              <w:rPr>
                <w:rFonts w:eastAsia="Calibri" w:cs="Arial"/>
                <w:sz w:val="16"/>
                <w:szCs w:val="16"/>
              </w:rPr>
              <w:t xml:space="preserve"> or text-based tutorials </w:t>
            </w:r>
            <w:r w:rsidR="00840F73">
              <w:rPr>
                <w:rFonts w:eastAsia="Calibri" w:cs="Arial"/>
                <w:sz w:val="16"/>
                <w:szCs w:val="16"/>
              </w:rPr>
              <w:t xml:space="preserve">to enhance </w:t>
            </w:r>
            <w:r w:rsidR="008C7845">
              <w:rPr>
                <w:rFonts w:eastAsia="Calibri" w:cs="Arial"/>
                <w:sz w:val="16"/>
                <w:szCs w:val="16"/>
              </w:rPr>
              <w:t>understanding in using the tool</w:t>
            </w:r>
            <w:r w:rsidR="00840F73">
              <w:rPr>
                <w:rFonts w:eastAsia="Calibri" w:cs="Arial"/>
                <w:sz w:val="16"/>
                <w:szCs w:val="16"/>
              </w:rPr>
              <w:t xml:space="preserve"> </w:t>
            </w:r>
          </w:p>
          <w:p w14:paraId="3FE9F23F" w14:textId="77777777" w:rsidR="00CA2E49" w:rsidRPr="00CA2E49" w:rsidRDefault="00CA2E49" w:rsidP="00840F73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22" w:type="dxa"/>
          </w:tcPr>
          <w:p w14:paraId="16E5598C" w14:textId="659AD390" w:rsidR="0004142D" w:rsidRDefault="0004142D" w:rsidP="0004142D">
            <w:pPr>
              <w:rPr>
                <w:rFonts w:eastAsia="Calibri" w:cs="Arial"/>
                <w:sz w:val="16"/>
                <w:szCs w:val="16"/>
              </w:rPr>
            </w:pPr>
            <w:r>
              <w:rPr>
                <w:rFonts w:eastAsia="Calibri" w:cs="Arial"/>
                <w:sz w:val="16"/>
                <w:szCs w:val="16"/>
              </w:rPr>
              <w:t xml:space="preserve">Increase in student use of </w:t>
            </w:r>
            <w:proofErr w:type="spellStart"/>
            <w:r>
              <w:rPr>
                <w:rFonts w:eastAsia="Calibri" w:cs="Arial"/>
                <w:sz w:val="16"/>
                <w:szCs w:val="16"/>
              </w:rPr>
              <w:t>Read&amp;Write</w:t>
            </w:r>
            <w:proofErr w:type="spellEnd"/>
            <w:r>
              <w:rPr>
                <w:rFonts w:eastAsia="Calibri" w:cs="Arial"/>
                <w:sz w:val="16"/>
                <w:szCs w:val="16"/>
              </w:rPr>
              <w:t xml:space="preserve"> to support </w:t>
            </w:r>
            <w:r w:rsidR="008C7845">
              <w:rPr>
                <w:rFonts w:eastAsia="Calibri" w:cs="Arial"/>
                <w:sz w:val="16"/>
                <w:szCs w:val="16"/>
              </w:rPr>
              <w:t>student learning</w:t>
            </w:r>
          </w:p>
          <w:p w14:paraId="77A9049B" w14:textId="77777777" w:rsidR="0004142D" w:rsidRDefault="0004142D" w:rsidP="0004142D">
            <w:pPr>
              <w:rPr>
                <w:rFonts w:eastAsia="Calibri" w:cs="Arial"/>
                <w:sz w:val="16"/>
                <w:szCs w:val="16"/>
              </w:rPr>
            </w:pPr>
          </w:p>
          <w:p w14:paraId="272FD5F6" w14:textId="361D1CAE" w:rsidR="00CA2E49" w:rsidRPr="00CA2E49" w:rsidRDefault="0004142D" w:rsidP="0004142D">
            <w:pPr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16"/>
                <w:szCs w:val="16"/>
              </w:rPr>
              <w:t>Increased</w:t>
            </w:r>
            <w:r w:rsidR="00031109">
              <w:rPr>
                <w:rFonts w:eastAsia="Calibri" w:cs="Arial"/>
                <w:sz w:val="16"/>
                <w:szCs w:val="16"/>
              </w:rPr>
              <w:t xml:space="preserve"> </w:t>
            </w:r>
            <w:r>
              <w:rPr>
                <w:rFonts w:eastAsia="Calibri" w:cs="Arial"/>
                <w:sz w:val="16"/>
                <w:szCs w:val="16"/>
              </w:rPr>
              <w:t xml:space="preserve">comprehension of digital texts </w:t>
            </w:r>
            <w:proofErr w:type="gramStart"/>
            <w:r>
              <w:rPr>
                <w:rFonts w:eastAsia="Calibri" w:cs="Arial"/>
                <w:sz w:val="16"/>
                <w:szCs w:val="16"/>
              </w:rPr>
              <w:t>through the use of</w:t>
            </w:r>
            <w:proofErr w:type="gramEnd"/>
            <w:r>
              <w:rPr>
                <w:rFonts w:eastAsia="Calibri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Arial"/>
                <w:sz w:val="16"/>
                <w:szCs w:val="16"/>
              </w:rPr>
              <w:t>Read&amp;Write</w:t>
            </w:r>
            <w:proofErr w:type="spellEnd"/>
          </w:p>
        </w:tc>
        <w:tc>
          <w:tcPr>
            <w:tcW w:w="2022" w:type="dxa"/>
          </w:tcPr>
          <w:p w14:paraId="1F72F646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038" w:type="dxa"/>
          </w:tcPr>
          <w:p w14:paraId="08CE6F91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60" w:type="dxa"/>
          </w:tcPr>
          <w:p w14:paraId="61CDCEAD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  <w:tc>
          <w:tcPr>
            <w:tcW w:w="2276" w:type="dxa"/>
          </w:tcPr>
          <w:p w14:paraId="6BB9E253" w14:textId="77777777" w:rsidR="00CA2E49" w:rsidRPr="00CA2E49" w:rsidRDefault="00CA2E49" w:rsidP="00E04F77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14:paraId="54CD245A" w14:textId="77777777" w:rsidR="00CA2E49" w:rsidRPr="00CA2E49" w:rsidRDefault="00CA2E49" w:rsidP="00CA2E49">
      <w:pPr>
        <w:rPr>
          <w:rFonts w:eastAsia="Calibri" w:cs="Arial"/>
          <w:b/>
        </w:rPr>
      </w:pPr>
    </w:p>
    <w:p w14:paraId="5D91FD84" w14:textId="77777777" w:rsidR="00CA2E49" w:rsidRPr="00CA2E49" w:rsidRDefault="00CA2E49" w:rsidP="00CA2E49">
      <w:pPr>
        <w:rPr>
          <w:rFonts w:eastAsia="Calibri" w:cs="Arial"/>
          <w:b/>
        </w:rPr>
      </w:pPr>
      <w:r w:rsidRPr="00CA2E49">
        <w:rPr>
          <w:rFonts w:eastAsia="Calibri" w:cs="Arial"/>
          <w:b/>
        </w:rPr>
        <w:t>Next Steps &amp; Focuses for the Coming School Year</w:t>
      </w:r>
    </w:p>
    <w:p w14:paraId="57E1D4FA" w14:textId="220A6D5D" w:rsidR="00CA2E49" w:rsidRDefault="00E75186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>
        <w:rPr>
          <w:rFonts w:eastAsia="Calibri" w:cs="Arial"/>
        </w:rPr>
        <w:t>Apps on iPads to support literacy and numeracy skills</w:t>
      </w:r>
    </w:p>
    <w:p w14:paraId="05124F99" w14:textId="26235E32" w:rsidR="00E75186" w:rsidRDefault="00E75186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>
        <w:rPr>
          <w:rFonts w:eastAsia="Calibri" w:cs="Arial"/>
        </w:rPr>
        <w:t xml:space="preserve">Increased understanding of </w:t>
      </w:r>
      <w:proofErr w:type="spellStart"/>
      <w:r w:rsidR="003A3353">
        <w:rPr>
          <w:rFonts w:eastAsia="Calibri" w:cs="Arial"/>
        </w:rPr>
        <w:t>Read&amp;Write</w:t>
      </w:r>
      <w:proofErr w:type="spellEnd"/>
      <w:r w:rsidR="00031109">
        <w:rPr>
          <w:rFonts w:eastAsia="Calibri" w:cs="Arial"/>
        </w:rPr>
        <w:t>, and live transcribe</w:t>
      </w:r>
      <w:r w:rsidR="003A3353">
        <w:rPr>
          <w:rFonts w:eastAsia="Calibri" w:cs="Arial"/>
        </w:rPr>
        <w:t xml:space="preserve"> </w:t>
      </w:r>
      <w:r>
        <w:rPr>
          <w:rFonts w:eastAsia="Calibri" w:cs="Arial"/>
        </w:rPr>
        <w:t>to support EASL</w:t>
      </w:r>
      <w:r w:rsidR="003A3353">
        <w:rPr>
          <w:rFonts w:eastAsia="Calibri" w:cs="Arial"/>
        </w:rPr>
        <w:t xml:space="preserve"> </w:t>
      </w:r>
      <w:r>
        <w:rPr>
          <w:rFonts w:eastAsia="Calibri" w:cs="Arial"/>
        </w:rPr>
        <w:t>Learners</w:t>
      </w:r>
    </w:p>
    <w:p w14:paraId="79827613" w14:textId="7E8625BC" w:rsidR="003A3353" w:rsidRPr="00CA2E49" w:rsidRDefault="003A3353" w:rsidP="00CA2E49">
      <w:pPr>
        <w:numPr>
          <w:ilvl w:val="0"/>
          <w:numId w:val="16"/>
        </w:numPr>
        <w:spacing w:before="0" w:after="0"/>
        <w:contextualSpacing w:val="0"/>
        <w:rPr>
          <w:rFonts w:eastAsia="Calibri" w:cs="Arial"/>
        </w:rPr>
      </w:pPr>
      <w:r>
        <w:rPr>
          <w:rFonts w:eastAsia="Calibri" w:cs="Arial"/>
        </w:rPr>
        <w:t>Coding skills to plan stories</w:t>
      </w:r>
    </w:p>
    <w:p w14:paraId="30D7AA69" w14:textId="77777777" w:rsidR="00F149A5" w:rsidRDefault="00F149A5" w:rsidP="00624748">
      <w:pPr>
        <w:tabs>
          <w:tab w:val="left" w:pos="6225"/>
        </w:tabs>
      </w:pPr>
    </w:p>
    <w:p w14:paraId="7196D064" w14:textId="77777777" w:rsidR="00F149A5" w:rsidRPr="00F149A5" w:rsidRDefault="00F149A5" w:rsidP="00F149A5"/>
    <w:p w14:paraId="34FF1C98" w14:textId="77777777" w:rsidR="00F149A5" w:rsidRPr="00F149A5" w:rsidRDefault="00F149A5" w:rsidP="00F149A5"/>
    <w:p w14:paraId="6D072C0D" w14:textId="77777777" w:rsidR="00705625" w:rsidRPr="00F149A5" w:rsidRDefault="00705625" w:rsidP="00F149A5">
      <w:pPr>
        <w:tabs>
          <w:tab w:val="left" w:pos="3980"/>
        </w:tabs>
      </w:pPr>
    </w:p>
    <w:sectPr w:rsidR="00705625" w:rsidRPr="00F149A5" w:rsidSect="007A514A">
      <w:headerReference w:type="default" r:id="rId12"/>
      <w:footerReference w:type="default" r:id="rId13"/>
      <w:pgSz w:w="15840" w:h="12240" w:orient="landscape"/>
      <w:pgMar w:top="720" w:right="851" w:bottom="999" w:left="953" w:header="284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C708F" w14:textId="77777777" w:rsidR="002B7992" w:rsidRDefault="002B7992" w:rsidP="000838B8">
      <w:pPr>
        <w:spacing w:before="0" w:after="0"/>
      </w:pPr>
      <w:r>
        <w:separator/>
      </w:r>
    </w:p>
  </w:endnote>
  <w:endnote w:type="continuationSeparator" w:id="0">
    <w:p w14:paraId="2208EF07" w14:textId="77777777" w:rsidR="002B7992" w:rsidRDefault="002B7992" w:rsidP="000838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Times New Roman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7673891"/>
      <w:docPartObj>
        <w:docPartGallery w:val="Page Numbers (Bottom of Page)"/>
        <w:docPartUnique/>
      </w:docPartObj>
    </w:sdtPr>
    <w:sdtEndPr>
      <w:rPr>
        <w:color w:val="808080" w:themeColor="background1" w:themeShade="80"/>
      </w:rPr>
    </w:sdtEndPr>
    <w:sdtContent>
      <w:p w14:paraId="238601FE" w14:textId="77777777" w:rsidR="00B43115" w:rsidRDefault="00B43115" w:rsidP="00A81419">
        <w:pPr>
          <w:pStyle w:val="Footer"/>
          <w:tabs>
            <w:tab w:val="right" w:pos="7920"/>
          </w:tabs>
          <w:jc w:val="right"/>
        </w:pPr>
      </w:p>
      <w:p w14:paraId="280C186E" w14:textId="587E9965" w:rsidR="00B43115" w:rsidRPr="00A81419" w:rsidRDefault="005113E7" w:rsidP="00A81419">
        <w:pPr>
          <w:pStyle w:val="Footer"/>
          <w:tabs>
            <w:tab w:val="right" w:pos="7920"/>
          </w:tabs>
          <w:rPr>
            <w:color w:val="808080" w:themeColor="background1" w:themeShade="80"/>
          </w:rPr>
        </w:pPr>
        <w:r>
          <w:rPr>
            <w:noProof/>
            <w:color w:val="808080" w:themeColor="background1" w:themeShade="80"/>
          </w:rPr>
          <w:t>Royal Oak</w:t>
        </w:r>
        <w:r w:rsidR="002929B6">
          <w:rPr>
            <w:noProof/>
            <w:color w:val="808080" w:themeColor="background1" w:themeShade="80"/>
          </w:rPr>
          <w:t xml:space="preserve"> School| November </w:t>
        </w:r>
        <w:r>
          <w:rPr>
            <w:noProof/>
            <w:color w:val="808080" w:themeColor="background1" w:themeShade="80"/>
          </w:rPr>
          <w:t>14</w:t>
        </w:r>
        <w:r w:rsidR="002929B6">
          <w:rPr>
            <w:noProof/>
            <w:color w:val="808080" w:themeColor="background1" w:themeShade="80"/>
          </w:rPr>
          <w:t>, 2025</w:t>
        </w:r>
        <w:r w:rsidR="00B43115" w:rsidRPr="00A81419">
          <w:rPr>
            <w:noProof/>
            <w:color w:val="808080" w:themeColor="background1" w:themeShade="80"/>
          </w:rPr>
          <w:tab/>
        </w:r>
        <w:r w:rsidR="00B43115" w:rsidRPr="00A81419">
          <w:rPr>
            <w:noProof/>
            <w:color w:val="808080" w:themeColor="background1" w:themeShade="80"/>
          </w:rPr>
          <w:tab/>
        </w:r>
        <w:r w:rsidR="00B43115" w:rsidRPr="00A81419">
          <w:rPr>
            <w:color w:val="808080" w:themeColor="background1" w:themeShade="80"/>
          </w:rPr>
          <w:t xml:space="preserve">Page | </w:t>
        </w:r>
        <w:r w:rsidR="00B43115" w:rsidRPr="00A81419">
          <w:rPr>
            <w:color w:val="808080" w:themeColor="background1" w:themeShade="80"/>
          </w:rPr>
          <w:fldChar w:fldCharType="begin"/>
        </w:r>
        <w:r w:rsidR="00B43115" w:rsidRPr="00A81419">
          <w:rPr>
            <w:color w:val="808080" w:themeColor="background1" w:themeShade="80"/>
          </w:rPr>
          <w:instrText xml:space="preserve"> PAGE   \* MERGEFORMAT </w:instrText>
        </w:r>
        <w:r w:rsidR="00B43115" w:rsidRPr="00A81419">
          <w:rPr>
            <w:color w:val="808080" w:themeColor="background1" w:themeShade="80"/>
          </w:rPr>
          <w:fldChar w:fldCharType="separate"/>
        </w:r>
        <w:r w:rsidR="001E5F4E">
          <w:rPr>
            <w:noProof/>
            <w:color w:val="808080" w:themeColor="background1" w:themeShade="80"/>
          </w:rPr>
          <w:t>3</w:t>
        </w:r>
        <w:r w:rsidR="00B43115" w:rsidRPr="00A81419">
          <w:rPr>
            <w:noProof/>
            <w:color w:val="808080" w:themeColor="background1" w:themeShade="80"/>
          </w:rPr>
          <w:fldChar w:fldCharType="end"/>
        </w:r>
        <w:r w:rsidR="00B43115" w:rsidRPr="00A81419">
          <w:rPr>
            <w:color w:val="808080" w:themeColor="background1" w:themeShade="8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65566D" w14:textId="77777777" w:rsidR="002B7992" w:rsidRDefault="002B7992" w:rsidP="000838B8">
      <w:pPr>
        <w:spacing w:before="0" w:after="0"/>
      </w:pPr>
      <w:r>
        <w:separator/>
      </w:r>
    </w:p>
  </w:footnote>
  <w:footnote w:type="continuationSeparator" w:id="0">
    <w:p w14:paraId="1C30D0D9" w14:textId="77777777" w:rsidR="002B7992" w:rsidRDefault="002B7992" w:rsidP="000838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9C3DC" w14:textId="77777777" w:rsidR="00B43115" w:rsidRDefault="00B43115" w:rsidP="005113E7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Callout 1" style="width:9.95pt;height:10.85pt;visibility:visible;mso-wrap-style:square" o:bullet="t">
        <v:imagedata r:id="rId1" o:title="Callout 1"/>
      </v:shape>
    </w:pict>
  </w:numPicBullet>
  <w:abstractNum w:abstractNumId="0" w15:restartNumberingAfterBreak="0">
    <w:nsid w:val="0C803DAF"/>
    <w:multiLevelType w:val="multilevel"/>
    <w:tmpl w:val="487E5A86"/>
    <w:lvl w:ilvl="0">
      <w:start w:val="1"/>
      <w:numFmt w:val="bullet"/>
      <w:lvlText w:val=""/>
      <w:lvlJc w:val="left"/>
      <w:pPr>
        <w:ind w:left="652" w:hanging="227"/>
      </w:pPr>
      <w:rPr>
        <w:rFonts w:ascii="Wingdings" w:hAnsi="Wingdings" w:hint="default"/>
        <w:color w:val="00ADDA"/>
        <w:sz w:val="28"/>
      </w:rPr>
    </w:lvl>
    <w:lvl w:ilvl="1">
      <w:start w:val="1"/>
      <w:numFmt w:val="bullet"/>
      <w:lvlText w:val=""/>
      <w:lvlJc w:val="left"/>
      <w:pPr>
        <w:ind w:left="1021" w:hanging="227"/>
      </w:pPr>
      <w:rPr>
        <w:rFonts w:ascii="Wingdings" w:hAnsi="Wingdings" w:hint="default"/>
        <w:color w:val="00B0F0"/>
        <w:sz w:val="20"/>
      </w:rPr>
    </w:lvl>
    <w:lvl w:ilvl="2">
      <w:start w:val="1"/>
      <w:numFmt w:val="bullet"/>
      <w:lvlText w:val=""/>
      <w:lvlJc w:val="left"/>
      <w:pPr>
        <w:ind w:left="1390" w:hanging="227"/>
      </w:pPr>
      <w:rPr>
        <w:rFonts w:ascii="Wingdings" w:hAnsi="Wingdings" w:hint="default"/>
        <w:color w:val="7F7F7F" w:themeColor="text1" w:themeTint="80"/>
        <w:sz w:val="28"/>
      </w:rPr>
    </w:lvl>
    <w:lvl w:ilvl="3">
      <w:start w:val="1"/>
      <w:numFmt w:val="bullet"/>
      <w:lvlText w:val=""/>
      <w:lvlJc w:val="left"/>
      <w:pPr>
        <w:ind w:left="1759" w:hanging="227"/>
      </w:pPr>
      <w:rPr>
        <w:rFonts w:ascii="Wingdings" w:hAnsi="Wingdings" w:hint="default"/>
        <w:color w:val="808080" w:themeColor="background1" w:themeShade="80"/>
        <w:sz w:val="28"/>
      </w:rPr>
    </w:lvl>
    <w:lvl w:ilvl="4">
      <w:start w:val="1"/>
      <w:numFmt w:val="bullet"/>
      <w:lvlText w:val=""/>
      <w:lvlJc w:val="left"/>
      <w:pPr>
        <w:ind w:left="2128" w:hanging="227"/>
      </w:pPr>
      <w:rPr>
        <w:rFonts w:ascii="Wingdings" w:hAnsi="Wingdings" w:hint="default"/>
        <w:color w:val="A6A6A6" w:themeColor="background1" w:themeShade="A6"/>
        <w:sz w:val="28"/>
      </w:rPr>
    </w:lvl>
    <w:lvl w:ilvl="5">
      <w:start w:val="1"/>
      <w:numFmt w:val="lowerRoman"/>
      <w:lvlText w:val="%6 |"/>
      <w:lvlJc w:val="left"/>
      <w:pPr>
        <w:ind w:left="2497" w:hanging="227"/>
      </w:pPr>
      <w:rPr>
        <w:rFonts w:hint="default"/>
      </w:rPr>
    </w:lvl>
    <w:lvl w:ilvl="6">
      <w:start w:val="1"/>
      <w:numFmt w:val="decimal"/>
      <w:lvlText w:val="%7 |"/>
      <w:lvlJc w:val="left"/>
      <w:pPr>
        <w:ind w:left="2866" w:hanging="227"/>
      </w:pPr>
      <w:rPr>
        <w:rFonts w:hint="default"/>
      </w:rPr>
    </w:lvl>
    <w:lvl w:ilvl="7">
      <w:start w:val="1"/>
      <w:numFmt w:val="lowerLetter"/>
      <w:lvlText w:val="%8 |"/>
      <w:lvlJc w:val="left"/>
      <w:pPr>
        <w:ind w:left="3235" w:hanging="227"/>
      </w:pPr>
      <w:rPr>
        <w:rFonts w:hint="default"/>
      </w:rPr>
    </w:lvl>
    <w:lvl w:ilvl="8">
      <w:start w:val="1"/>
      <w:numFmt w:val="lowerRoman"/>
      <w:lvlText w:val="%9 |"/>
      <w:lvlJc w:val="left"/>
      <w:pPr>
        <w:ind w:left="3604" w:hanging="227"/>
      </w:pPr>
      <w:rPr>
        <w:rFonts w:hint="default"/>
      </w:rPr>
    </w:lvl>
  </w:abstractNum>
  <w:abstractNum w:abstractNumId="1" w15:restartNumberingAfterBreak="0">
    <w:nsid w:val="1EB5378C"/>
    <w:multiLevelType w:val="multilevel"/>
    <w:tmpl w:val="1F5A1396"/>
    <w:numStyleLink w:val="LetterBullets"/>
  </w:abstractNum>
  <w:abstractNum w:abstractNumId="2" w15:restartNumberingAfterBreak="0">
    <w:nsid w:val="29653BC5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57386"/>
    <w:multiLevelType w:val="multilevel"/>
    <w:tmpl w:val="3FC2755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F8818AF"/>
    <w:multiLevelType w:val="multilevel"/>
    <w:tmpl w:val="1F5A1396"/>
    <w:styleLink w:val="LetterBullets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A026A7"/>
    <w:multiLevelType w:val="hybridMultilevel"/>
    <w:tmpl w:val="3D38E9DE"/>
    <w:lvl w:ilvl="0" w:tplc="715A25FE">
      <w:start w:val="1"/>
      <w:numFmt w:val="bullet"/>
      <w:pStyle w:val="ListParagraph"/>
      <w:lvlText w:val=""/>
      <w:lvlJc w:val="left"/>
      <w:pPr>
        <w:ind w:left="720" w:hanging="360"/>
      </w:pPr>
      <w:rPr>
        <w:rFonts w:ascii="Wingdings" w:hAnsi="Wingdings" w:hint="default"/>
        <w:color w:val="00B0F0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B580D"/>
    <w:multiLevelType w:val="hybridMultilevel"/>
    <w:tmpl w:val="64408382"/>
    <w:lvl w:ilvl="0" w:tplc="AE462F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3A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A667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EC8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E8004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061C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8E878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9881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DBC527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4E67F3E"/>
    <w:multiLevelType w:val="hybridMultilevel"/>
    <w:tmpl w:val="74EC076A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E7358"/>
    <w:multiLevelType w:val="hybridMultilevel"/>
    <w:tmpl w:val="AA5C000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A226E"/>
    <w:multiLevelType w:val="hybridMultilevel"/>
    <w:tmpl w:val="253AA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97070"/>
    <w:multiLevelType w:val="multilevel"/>
    <w:tmpl w:val="1F5A1396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0D4ADA"/>
    <w:multiLevelType w:val="hybridMultilevel"/>
    <w:tmpl w:val="AC000FC8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19299D"/>
    <w:multiLevelType w:val="hybridMultilevel"/>
    <w:tmpl w:val="55D402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3F4B5F"/>
    <w:multiLevelType w:val="hybridMultilevel"/>
    <w:tmpl w:val="7E505BF6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E4D7E"/>
    <w:multiLevelType w:val="hybridMultilevel"/>
    <w:tmpl w:val="23EED4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14226C"/>
    <w:multiLevelType w:val="multilevel"/>
    <w:tmpl w:val="85C2DDAE"/>
    <w:styleLink w:val="StyleBulletedWingdingssymbolCustomColorRGB0173218L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/>
        <w:color w:val="00ADDA"/>
        <w:u w:color="00ADD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578763">
    <w:abstractNumId w:val="15"/>
  </w:num>
  <w:num w:numId="2" w16cid:durableId="1831100391">
    <w:abstractNumId w:val="10"/>
  </w:num>
  <w:num w:numId="3" w16cid:durableId="1677270938">
    <w:abstractNumId w:val="2"/>
  </w:num>
  <w:num w:numId="4" w16cid:durableId="1022970626">
    <w:abstractNumId w:val="4"/>
  </w:num>
  <w:num w:numId="5" w16cid:durableId="1193153000">
    <w:abstractNumId w:val="1"/>
  </w:num>
  <w:num w:numId="6" w16cid:durableId="156112891">
    <w:abstractNumId w:val="9"/>
  </w:num>
  <w:num w:numId="7" w16cid:durableId="1561985846">
    <w:abstractNumId w:val="14"/>
  </w:num>
  <w:num w:numId="8" w16cid:durableId="1625841626">
    <w:abstractNumId w:val="12"/>
  </w:num>
  <w:num w:numId="9" w16cid:durableId="1983540233">
    <w:abstractNumId w:val="8"/>
  </w:num>
  <w:num w:numId="10" w16cid:durableId="1871600775">
    <w:abstractNumId w:val="13"/>
  </w:num>
  <w:num w:numId="11" w16cid:durableId="1603345097">
    <w:abstractNumId w:val="7"/>
  </w:num>
  <w:num w:numId="12" w16cid:durableId="1688098926">
    <w:abstractNumId w:val="11"/>
  </w:num>
  <w:num w:numId="13" w16cid:durableId="1430463058">
    <w:abstractNumId w:val="5"/>
  </w:num>
  <w:num w:numId="14" w16cid:durableId="1620531515">
    <w:abstractNumId w:val="6"/>
  </w:num>
  <w:num w:numId="15" w16cid:durableId="433020294">
    <w:abstractNumId w:val="0"/>
  </w:num>
  <w:num w:numId="16" w16cid:durableId="11318252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478"/>
    <w:rsid w:val="000002A3"/>
    <w:rsid w:val="00001BEB"/>
    <w:rsid w:val="000025D4"/>
    <w:rsid w:val="000036A1"/>
    <w:rsid w:val="00005474"/>
    <w:rsid w:val="000065A1"/>
    <w:rsid w:val="00006E6A"/>
    <w:rsid w:val="00011E06"/>
    <w:rsid w:val="00012BE3"/>
    <w:rsid w:val="00013D56"/>
    <w:rsid w:val="00014C96"/>
    <w:rsid w:val="000150A3"/>
    <w:rsid w:val="00016131"/>
    <w:rsid w:val="00021BD9"/>
    <w:rsid w:val="000222C4"/>
    <w:rsid w:val="00023201"/>
    <w:rsid w:val="00023CC9"/>
    <w:rsid w:val="00024F86"/>
    <w:rsid w:val="00030F2F"/>
    <w:rsid w:val="00031109"/>
    <w:rsid w:val="00031E73"/>
    <w:rsid w:val="00031F2C"/>
    <w:rsid w:val="000352DD"/>
    <w:rsid w:val="00037DAF"/>
    <w:rsid w:val="000403AB"/>
    <w:rsid w:val="000405B8"/>
    <w:rsid w:val="0004142D"/>
    <w:rsid w:val="0004267C"/>
    <w:rsid w:val="000428BB"/>
    <w:rsid w:val="00043706"/>
    <w:rsid w:val="00043D2F"/>
    <w:rsid w:val="00045AEA"/>
    <w:rsid w:val="000476C9"/>
    <w:rsid w:val="0004799C"/>
    <w:rsid w:val="000510B6"/>
    <w:rsid w:val="00051DDB"/>
    <w:rsid w:val="00054280"/>
    <w:rsid w:val="00055E79"/>
    <w:rsid w:val="00056801"/>
    <w:rsid w:val="00057601"/>
    <w:rsid w:val="000600FA"/>
    <w:rsid w:val="000623B7"/>
    <w:rsid w:val="000634ED"/>
    <w:rsid w:val="000636D6"/>
    <w:rsid w:val="00063A3B"/>
    <w:rsid w:val="000642BF"/>
    <w:rsid w:val="00064EC9"/>
    <w:rsid w:val="0006706C"/>
    <w:rsid w:val="00071EEA"/>
    <w:rsid w:val="00074675"/>
    <w:rsid w:val="000771EB"/>
    <w:rsid w:val="00077D11"/>
    <w:rsid w:val="000838B8"/>
    <w:rsid w:val="00083EDE"/>
    <w:rsid w:val="000855B0"/>
    <w:rsid w:val="00085A25"/>
    <w:rsid w:val="0008646F"/>
    <w:rsid w:val="00093F0B"/>
    <w:rsid w:val="000948AB"/>
    <w:rsid w:val="00095F86"/>
    <w:rsid w:val="000965E1"/>
    <w:rsid w:val="0009685D"/>
    <w:rsid w:val="000974F4"/>
    <w:rsid w:val="000A0493"/>
    <w:rsid w:val="000A060E"/>
    <w:rsid w:val="000A1215"/>
    <w:rsid w:val="000A1A5A"/>
    <w:rsid w:val="000A5AC4"/>
    <w:rsid w:val="000A7F84"/>
    <w:rsid w:val="000B0D1A"/>
    <w:rsid w:val="000B4760"/>
    <w:rsid w:val="000B4BFB"/>
    <w:rsid w:val="000B686E"/>
    <w:rsid w:val="000B755E"/>
    <w:rsid w:val="000B7628"/>
    <w:rsid w:val="000C0A97"/>
    <w:rsid w:val="000C126D"/>
    <w:rsid w:val="000C547C"/>
    <w:rsid w:val="000C54F7"/>
    <w:rsid w:val="000C63BA"/>
    <w:rsid w:val="000C7898"/>
    <w:rsid w:val="000C7C8A"/>
    <w:rsid w:val="000D0CBE"/>
    <w:rsid w:val="000D2B87"/>
    <w:rsid w:val="000D3617"/>
    <w:rsid w:val="000D570F"/>
    <w:rsid w:val="000D59F2"/>
    <w:rsid w:val="000D7C66"/>
    <w:rsid w:val="000E08B7"/>
    <w:rsid w:val="000E110F"/>
    <w:rsid w:val="000E4057"/>
    <w:rsid w:val="000E467E"/>
    <w:rsid w:val="000E46F6"/>
    <w:rsid w:val="000E4F64"/>
    <w:rsid w:val="000E5B71"/>
    <w:rsid w:val="000E6A8A"/>
    <w:rsid w:val="000E6F2F"/>
    <w:rsid w:val="000E7365"/>
    <w:rsid w:val="000E7B73"/>
    <w:rsid w:val="000F0682"/>
    <w:rsid w:val="000F3A8C"/>
    <w:rsid w:val="000F652A"/>
    <w:rsid w:val="000F6B74"/>
    <w:rsid w:val="00101092"/>
    <w:rsid w:val="00102068"/>
    <w:rsid w:val="00102530"/>
    <w:rsid w:val="00102BEA"/>
    <w:rsid w:val="00105866"/>
    <w:rsid w:val="001075EC"/>
    <w:rsid w:val="0011111A"/>
    <w:rsid w:val="001119F0"/>
    <w:rsid w:val="00112448"/>
    <w:rsid w:val="0011669A"/>
    <w:rsid w:val="00116E51"/>
    <w:rsid w:val="001175A8"/>
    <w:rsid w:val="00120736"/>
    <w:rsid w:val="0012448C"/>
    <w:rsid w:val="0012520E"/>
    <w:rsid w:val="00125C10"/>
    <w:rsid w:val="00131CD8"/>
    <w:rsid w:val="00133765"/>
    <w:rsid w:val="0014126C"/>
    <w:rsid w:val="001419C9"/>
    <w:rsid w:val="00144474"/>
    <w:rsid w:val="0014519D"/>
    <w:rsid w:val="00145894"/>
    <w:rsid w:val="00145EFD"/>
    <w:rsid w:val="00147465"/>
    <w:rsid w:val="00147854"/>
    <w:rsid w:val="001479BA"/>
    <w:rsid w:val="00153144"/>
    <w:rsid w:val="0015455F"/>
    <w:rsid w:val="00156D0E"/>
    <w:rsid w:val="00161158"/>
    <w:rsid w:val="0016129D"/>
    <w:rsid w:val="001613CD"/>
    <w:rsid w:val="001652C7"/>
    <w:rsid w:val="001664F1"/>
    <w:rsid w:val="00171AEA"/>
    <w:rsid w:val="00171B32"/>
    <w:rsid w:val="00171F11"/>
    <w:rsid w:val="00172610"/>
    <w:rsid w:val="0017318E"/>
    <w:rsid w:val="0017333F"/>
    <w:rsid w:val="00173A08"/>
    <w:rsid w:val="00174DFA"/>
    <w:rsid w:val="00177668"/>
    <w:rsid w:val="00180D61"/>
    <w:rsid w:val="0018108D"/>
    <w:rsid w:val="001817E5"/>
    <w:rsid w:val="00181980"/>
    <w:rsid w:val="00182FA5"/>
    <w:rsid w:val="001835CB"/>
    <w:rsid w:val="00186CA4"/>
    <w:rsid w:val="00186FE2"/>
    <w:rsid w:val="00187EF0"/>
    <w:rsid w:val="00190936"/>
    <w:rsid w:val="00191448"/>
    <w:rsid w:val="00193CB7"/>
    <w:rsid w:val="00193F1A"/>
    <w:rsid w:val="00195EF1"/>
    <w:rsid w:val="00197389"/>
    <w:rsid w:val="00197993"/>
    <w:rsid w:val="001A1CF3"/>
    <w:rsid w:val="001A2A64"/>
    <w:rsid w:val="001A2C5E"/>
    <w:rsid w:val="001A310B"/>
    <w:rsid w:val="001A3D87"/>
    <w:rsid w:val="001A4D54"/>
    <w:rsid w:val="001A7BE4"/>
    <w:rsid w:val="001A7D68"/>
    <w:rsid w:val="001B1101"/>
    <w:rsid w:val="001B2182"/>
    <w:rsid w:val="001B5F12"/>
    <w:rsid w:val="001B60A0"/>
    <w:rsid w:val="001B68E3"/>
    <w:rsid w:val="001B6E31"/>
    <w:rsid w:val="001B77CD"/>
    <w:rsid w:val="001C10CB"/>
    <w:rsid w:val="001C123F"/>
    <w:rsid w:val="001C190B"/>
    <w:rsid w:val="001C23E0"/>
    <w:rsid w:val="001C246F"/>
    <w:rsid w:val="001C6612"/>
    <w:rsid w:val="001C7AB6"/>
    <w:rsid w:val="001D0297"/>
    <w:rsid w:val="001D0424"/>
    <w:rsid w:val="001D39DE"/>
    <w:rsid w:val="001D5118"/>
    <w:rsid w:val="001D698F"/>
    <w:rsid w:val="001D78F6"/>
    <w:rsid w:val="001E2659"/>
    <w:rsid w:val="001E2730"/>
    <w:rsid w:val="001E50C5"/>
    <w:rsid w:val="001E5F2A"/>
    <w:rsid w:val="001E5F4E"/>
    <w:rsid w:val="001E6C56"/>
    <w:rsid w:val="001F1C1F"/>
    <w:rsid w:val="001F7868"/>
    <w:rsid w:val="001F7E7B"/>
    <w:rsid w:val="00200C5F"/>
    <w:rsid w:val="00200F21"/>
    <w:rsid w:val="00202B31"/>
    <w:rsid w:val="0020341E"/>
    <w:rsid w:val="00204075"/>
    <w:rsid w:val="002061DA"/>
    <w:rsid w:val="0021131A"/>
    <w:rsid w:val="002138FE"/>
    <w:rsid w:val="0021469C"/>
    <w:rsid w:val="00215236"/>
    <w:rsid w:val="002168E6"/>
    <w:rsid w:val="00216F22"/>
    <w:rsid w:val="002171D5"/>
    <w:rsid w:val="00223924"/>
    <w:rsid w:val="00224709"/>
    <w:rsid w:val="002271B4"/>
    <w:rsid w:val="002279C4"/>
    <w:rsid w:val="00231AE9"/>
    <w:rsid w:val="002355C5"/>
    <w:rsid w:val="00235DC1"/>
    <w:rsid w:val="00240440"/>
    <w:rsid w:val="00240EEB"/>
    <w:rsid w:val="0024185E"/>
    <w:rsid w:val="00244033"/>
    <w:rsid w:val="00245067"/>
    <w:rsid w:val="002500A2"/>
    <w:rsid w:val="00250A0D"/>
    <w:rsid w:val="0025270F"/>
    <w:rsid w:val="0025288F"/>
    <w:rsid w:val="00252E78"/>
    <w:rsid w:val="00254CAE"/>
    <w:rsid w:val="00256D8B"/>
    <w:rsid w:val="00257F29"/>
    <w:rsid w:val="00261958"/>
    <w:rsid w:val="0026451A"/>
    <w:rsid w:val="00264583"/>
    <w:rsid w:val="002661FA"/>
    <w:rsid w:val="00266E77"/>
    <w:rsid w:val="002679EB"/>
    <w:rsid w:val="002702B8"/>
    <w:rsid w:val="002703A4"/>
    <w:rsid w:val="002732FC"/>
    <w:rsid w:val="00274863"/>
    <w:rsid w:val="00276042"/>
    <w:rsid w:val="00280AF1"/>
    <w:rsid w:val="00281EF4"/>
    <w:rsid w:val="00281F00"/>
    <w:rsid w:val="00282658"/>
    <w:rsid w:val="0028401B"/>
    <w:rsid w:val="002855DC"/>
    <w:rsid w:val="0028710F"/>
    <w:rsid w:val="002872FE"/>
    <w:rsid w:val="00290EEA"/>
    <w:rsid w:val="002929B6"/>
    <w:rsid w:val="00293568"/>
    <w:rsid w:val="0029367C"/>
    <w:rsid w:val="00293811"/>
    <w:rsid w:val="00294A3A"/>
    <w:rsid w:val="0029546E"/>
    <w:rsid w:val="00296329"/>
    <w:rsid w:val="00296BF7"/>
    <w:rsid w:val="002976FE"/>
    <w:rsid w:val="00297CD3"/>
    <w:rsid w:val="002A09AD"/>
    <w:rsid w:val="002A60FE"/>
    <w:rsid w:val="002A6F75"/>
    <w:rsid w:val="002A7104"/>
    <w:rsid w:val="002A7ECF"/>
    <w:rsid w:val="002B0E6E"/>
    <w:rsid w:val="002B1E03"/>
    <w:rsid w:val="002B3A9A"/>
    <w:rsid w:val="002B3F0C"/>
    <w:rsid w:val="002B6A34"/>
    <w:rsid w:val="002B7992"/>
    <w:rsid w:val="002B7EF9"/>
    <w:rsid w:val="002C05C8"/>
    <w:rsid w:val="002C0CB1"/>
    <w:rsid w:val="002C0E40"/>
    <w:rsid w:val="002C1C2D"/>
    <w:rsid w:val="002C2AD1"/>
    <w:rsid w:val="002C4929"/>
    <w:rsid w:val="002C62FD"/>
    <w:rsid w:val="002C7C8E"/>
    <w:rsid w:val="002D07ED"/>
    <w:rsid w:val="002D08E2"/>
    <w:rsid w:val="002D0DC6"/>
    <w:rsid w:val="002D11AD"/>
    <w:rsid w:val="002D1425"/>
    <w:rsid w:val="002D57C9"/>
    <w:rsid w:val="002D6560"/>
    <w:rsid w:val="002D7D7C"/>
    <w:rsid w:val="002E1A55"/>
    <w:rsid w:val="002E338A"/>
    <w:rsid w:val="002E451E"/>
    <w:rsid w:val="002E4FD0"/>
    <w:rsid w:val="002E5C8A"/>
    <w:rsid w:val="002E6549"/>
    <w:rsid w:val="002E7BEA"/>
    <w:rsid w:val="002E7C65"/>
    <w:rsid w:val="002E7C87"/>
    <w:rsid w:val="002F032F"/>
    <w:rsid w:val="002F0BA7"/>
    <w:rsid w:val="002F11F7"/>
    <w:rsid w:val="00300A9D"/>
    <w:rsid w:val="00301949"/>
    <w:rsid w:val="00303177"/>
    <w:rsid w:val="003035F3"/>
    <w:rsid w:val="00303D7D"/>
    <w:rsid w:val="00304CCF"/>
    <w:rsid w:val="0030665F"/>
    <w:rsid w:val="003132F2"/>
    <w:rsid w:val="0031396B"/>
    <w:rsid w:val="00313F68"/>
    <w:rsid w:val="00314DF7"/>
    <w:rsid w:val="003171C4"/>
    <w:rsid w:val="00317881"/>
    <w:rsid w:val="00320EB2"/>
    <w:rsid w:val="003222F5"/>
    <w:rsid w:val="003229EC"/>
    <w:rsid w:val="00322E57"/>
    <w:rsid w:val="00326B16"/>
    <w:rsid w:val="00331F6C"/>
    <w:rsid w:val="00335B30"/>
    <w:rsid w:val="00335F8D"/>
    <w:rsid w:val="00336072"/>
    <w:rsid w:val="003362AF"/>
    <w:rsid w:val="003375A3"/>
    <w:rsid w:val="003406F1"/>
    <w:rsid w:val="00340BED"/>
    <w:rsid w:val="00342B26"/>
    <w:rsid w:val="003454A8"/>
    <w:rsid w:val="0034686A"/>
    <w:rsid w:val="00347CC3"/>
    <w:rsid w:val="00353477"/>
    <w:rsid w:val="0035625A"/>
    <w:rsid w:val="00356C75"/>
    <w:rsid w:val="00360F70"/>
    <w:rsid w:val="003619BA"/>
    <w:rsid w:val="003660E5"/>
    <w:rsid w:val="00370298"/>
    <w:rsid w:val="00370770"/>
    <w:rsid w:val="00371E38"/>
    <w:rsid w:val="00372277"/>
    <w:rsid w:val="00372648"/>
    <w:rsid w:val="0037476E"/>
    <w:rsid w:val="00374B48"/>
    <w:rsid w:val="003759F4"/>
    <w:rsid w:val="00375D66"/>
    <w:rsid w:val="0037690B"/>
    <w:rsid w:val="0037764F"/>
    <w:rsid w:val="003814C2"/>
    <w:rsid w:val="00384EF0"/>
    <w:rsid w:val="003864FC"/>
    <w:rsid w:val="00386682"/>
    <w:rsid w:val="003879F8"/>
    <w:rsid w:val="00387A13"/>
    <w:rsid w:val="00390CE0"/>
    <w:rsid w:val="0039178A"/>
    <w:rsid w:val="003922A8"/>
    <w:rsid w:val="00393AA8"/>
    <w:rsid w:val="0039529F"/>
    <w:rsid w:val="003A00FE"/>
    <w:rsid w:val="003A07B1"/>
    <w:rsid w:val="003A12FA"/>
    <w:rsid w:val="003A13F2"/>
    <w:rsid w:val="003A2D54"/>
    <w:rsid w:val="003A3353"/>
    <w:rsid w:val="003A5A6F"/>
    <w:rsid w:val="003A6AF5"/>
    <w:rsid w:val="003B083B"/>
    <w:rsid w:val="003B09DD"/>
    <w:rsid w:val="003B0F56"/>
    <w:rsid w:val="003B2FDC"/>
    <w:rsid w:val="003B5AB0"/>
    <w:rsid w:val="003B79AB"/>
    <w:rsid w:val="003C0851"/>
    <w:rsid w:val="003C16B6"/>
    <w:rsid w:val="003C2ED0"/>
    <w:rsid w:val="003C583C"/>
    <w:rsid w:val="003C5898"/>
    <w:rsid w:val="003C5A8C"/>
    <w:rsid w:val="003C77EE"/>
    <w:rsid w:val="003C7A0D"/>
    <w:rsid w:val="003D029D"/>
    <w:rsid w:val="003D06F1"/>
    <w:rsid w:val="003D2C44"/>
    <w:rsid w:val="003D4469"/>
    <w:rsid w:val="003D44F0"/>
    <w:rsid w:val="003D588F"/>
    <w:rsid w:val="003D65B0"/>
    <w:rsid w:val="003D69D8"/>
    <w:rsid w:val="003D6FFD"/>
    <w:rsid w:val="003D7C9D"/>
    <w:rsid w:val="003E2208"/>
    <w:rsid w:val="003E25AC"/>
    <w:rsid w:val="003E3366"/>
    <w:rsid w:val="003E3B38"/>
    <w:rsid w:val="003E573A"/>
    <w:rsid w:val="003F1D04"/>
    <w:rsid w:val="003F2515"/>
    <w:rsid w:val="003F2C47"/>
    <w:rsid w:val="003F3859"/>
    <w:rsid w:val="003F4151"/>
    <w:rsid w:val="003F645F"/>
    <w:rsid w:val="003F75BB"/>
    <w:rsid w:val="003F7696"/>
    <w:rsid w:val="0040062A"/>
    <w:rsid w:val="00400A6B"/>
    <w:rsid w:val="004039BA"/>
    <w:rsid w:val="00405BF6"/>
    <w:rsid w:val="00410EE8"/>
    <w:rsid w:val="00411A5E"/>
    <w:rsid w:val="00413343"/>
    <w:rsid w:val="00413850"/>
    <w:rsid w:val="00413F12"/>
    <w:rsid w:val="00414ADD"/>
    <w:rsid w:val="00414B93"/>
    <w:rsid w:val="004170AE"/>
    <w:rsid w:val="00417201"/>
    <w:rsid w:val="004174CB"/>
    <w:rsid w:val="00420D59"/>
    <w:rsid w:val="00420E01"/>
    <w:rsid w:val="00424D6E"/>
    <w:rsid w:val="004332FA"/>
    <w:rsid w:val="00434992"/>
    <w:rsid w:val="00435E12"/>
    <w:rsid w:val="004368E4"/>
    <w:rsid w:val="00436BF5"/>
    <w:rsid w:val="004378EC"/>
    <w:rsid w:val="00440932"/>
    <w:rsid w:val="004410B5"/>
    <w:rsid w:val="004422B8"/>
    <w:rsid w:val="00442A70"/>
    <w:rsid w:val="00446A53"/>
    <w:rsid w:val="00447CAF"/>
    <w:rsid w:val="00450284"/>
    <w:rsid w:val="00450709"/>
    <w:rsid w:val="004522B1"/>
    <w:rsid w:val="0045585A"/>
    <w:rsid w:val="004559B0"/>
    <w:rsid w:val="00456CF2"/>
    <w:rsid w:val="004641B9"/>
    <w:rsid w:val="004642A9"/>
    <w:rsid w:val="00464738"/>
    <w:rsid w:val="00464B9F"/>
    <w:rsid w:val="00466C77"/>
    <w:rsid w:val="0047364A"/>
    <w:rsid w:val="004747EA"/>
    <w:rsid w:val="00474D42"/>
    <w:rsid w:val="00474EFC"/>
    <w:rsid w:val="00475F31"/>
    <w:rsid w:val="00477C61"/>
    <w:rsid w:val="004819AA"/>
    <w:rsid w:val="00483EA4"/>
    <w:rsid w:val="00483EC3"/>
    <w:rsid w:val="00484D31"/>
    <w:rsid w:val="00485712"/>
    <w:rsid w:val="004863D0"/>
    <w:rsid w:val="00486605"/>
    <w:rsid w:val="00486F27"/>
    <w:rsid w:val="00490FBA"/>
    <w:rsid w:val="00491AEB"/>
    <w:rsid w:val="00491C9A"/>
    <w:rsid w:val="00492B75"/>
    <w:rsid w:val="004941B1"/>
    <w:rsid w:val="00494A58"/>
    <w:rsid w:val="00496E57"/>
    <w:rsid w:val="004975A8"/>
    <w:rsid w:val="004A041B"/>
    <w:rsid w:val="004A04DF"/>
    <w:rsid w:val="004A37C2"/>
    <w:rsid w:val="004A528A"/>
    <w:rsid w:val="004A52C7"/>
    <w:rsid w:val="004A7D08"/>
    <w:rsid w:val="004A7E98"/>
    <w:rsid w:val="004B06CA"/>
    <w:rsid w:val="004B098B"/>
    <w:rsid w:val="004B486E"/>
    <w:rsid w:val="004B5375"/>
    <w:rsid w:val="004B636B"/>
    <w:rsid w:val="004C348F"/>
    <w:rsid w:val="004C73DC"/>
    <w:rsid w:val="004C78DE"/>
    <w:rsid w:val="004D0D50"/>
    <w:rsid w:val="004D568F"/>
    <w:rsid w:val="004D690A"/>
    <w:rsid w:val="004D69D9"/>
    <w:rsid w:val="004E01AA"/>
    <w:rsid w:val="004E158F"/>
    <w:rsid w:val="004E2CF1"/>
    <w:rsid w:val="004E5E2D"/>
    <w:rsid w:val="004E647A"/>
    <w:rsid w:val="004E7704"/>
    <w:rsid w:val="004F2F8F"/>
    <w:rsid w:val="004F4929"/>
    <w:rsid w:val="004F4D2E"/>
    <w:rsid w:val="004F5D45"/>
    <w:rsid w:val="0050073D"/>
    <w:rsid w:val="005024E4"/>
    <w:rsid w:val="00504CB1"/>
    <w:rsid w:val="00505E19"/>
    <w:rsid w:val="00506831"/>
    <w:rsid w:val="005078C4"/>
    <w:rsid w:val="00507FD5"/>
    <w:rsid w:val="005113E7"/>
    <w:rsid w:val="00511566"/>
    <w:rsid w:val="00511F28"/>
    <w:rsid w:val="00514138"/>
    <w:rsid w:val="0051472E"/>
    <w:rsid w:val="00514A3B"/>
    <w:rsid w:val="005151EB"/>
    <w:rsid w:val="00515A11"/>
    <w:rsid w:val="00516855"/>
    <w:rsid w:val="005202BB"/>
    <w:rsid w:val="005207C1"/>
    <w:rsid w:val="00520C5A"/>
    <w:rsid w:val="00522DC6"/>
    <w:rsid w:val="00523062"/>
    <w:rsid w:val="00523239"/>
    <w:rsid w:val="00523561"/>
    <w:rsid w:val="0052438A"/>
    <w:rsid w:val="00526804"/>
    <w:rsid w:val="0053066B"/>
    <w:rsid w:val="00530D4B"/>
    <w:rsid w:val="00530FA3"/>
    <w:rsid w:val="005322F3"/>
    <w:rsid w:val="005332E1"/>
    <w:rsid w:val="00533921"/>
    <w:rsid w:val="0053683F"/>
    <w:rsid w:val="00536D4B"/>
    <w:rsid w:val="005419C9"/>
    <w:rsid w:val="0054301E"/>
    <w:rsid w:val="00543561"/>
    <w:rsid w:val="00544154"/>
    <w:rsid w:val="00545C45"/>
    <w:rsid w:val="00546E23"/>
    <w:rsid w:val="005473E6"/>
    <w:rsid w:val="0055267E"/>
    <w:rsid w:val="005527F8"/>
    <w:rsid w:val="0055345D"/>
    <w:rsid w:val="005545B4"/>
    <w:rsid w:val="00554B1A"/>
    <w:rsid w:val="005550B9"/>
    <w:rsid w:val="005553C2"/>
    <w:rsid w:val="00555C16"/>
    <w:rsid w:val="00556F02"/>
    <w:rsid w:val="005570AD"/>
    <w:rsid w:val="005621BD"/>
    <w:rsid w:val="0056245C"/>
    <w:rsid w:val="00565A78"/>
    <w:rsid w:val="0056675B"/>
    <w:rsid w:val="00567FB1"/>
    <w:rsid w:val="00574D55"/>
    <w:rsid w:val="00575B31"/>
    <w:rsid w:val="00576203"/>
    <w:rsid w:val="0057623B"/>
    <w:rsid w:val="005815DA"/>
    <w:rsid w:val="00582586"/>
    <w:rsid w:val="00583B3F"/>
    <w:rsid w:val="0058422A"/>
    <w:rsid w:val="00584E43"/>
    <w:rsid w:val="00584EEE"/>
    <w:rsid w:val="00586C04"/>
    <w:rsid w:val="005932DA"/>
    <w:rsid w:val="0059796A"/>
    <w:rsid w:val="00597CF2"/>
    <w:rsid w:val="005A05C1"/>
    <w:rsid w:val="005A0CFE"/>
    <w:rsid w:val="005A1A88"/>
    <w:rsid w:val="005A5DC9"/>
    <w:rsid w:val="005A6A3B"/>
    <w:rsid w:val="005A6DBD"/>
    <w:rsid w:val="005A700D"/>
    <w:rsid w:val="005B5B09"/>
    <w:rsid w:val="005B6580"/>
    <w:rsid w:val="005B78CB"/>
    <w:rsid w:val="005B7CF5"/>
    <w:rsid w:val="005C2840"/>
    <w:rsid w:val="005C2BD4"/>
    <w:rsid w:val="005C2F2F"/>
    <w:rsid w:val="005C30CF"/>
    <w:rsid w:val="005C3188"/>
    <w:rsid w:val="005C4C93"/>
    <w:rsid w:val="005C669B"/>
    <w:rsid w:val="005C6BC9"/>
    <w:rsid w:val="005C7252"/>
    <w:rsid w:val="005C7E23"/>
    <w:rsid w:val="005D0DC9"/>
    <w:rsid w:val="005D180F"/>
    <w:rsid w:val="005D29F4"/>
    <w:rsid w:val="005D4C77"/>
    <w:rsid w:val="005D6212"/>
    <w:rsid w:val="005D6AB8"/>
    <w:rsid w:val="005E13F2"/>
    <w:rsid w:val="005E16A4"/>
    <w:rsid w:val="005E1DC6"/>
    <w:rsid w:val="005E2CF1"/>
    <w:rsid w:val="005E386B"/>
    <w:rsid w:val="005E38B6"/>
    <w:rsid w:val="005E4234"/>
    <w:rsid w:val="005E5707"/>
    <w:rsid w:val="005F17F8"/>
    <w:rsid w:val="005F25EC"/>
    <w:rsid w:val="005F2917"/>
    <w:rsid w:val="005F39D6"/>
    <w:rsid w:val="005F410F"/>
    <w:rsid w:val="005F4BA9"/>
    <w:rsid w:val="005F5029"/>
    <w:rsid w:val="005F5A24"/>
    <w:rsid w:val="005F7064"/>
    <w:rsid w:val="00602837"/>
    <w:rsid w:val="00603A2D"/>
    <w:rsid w:val="0060422F"/>
    <w:rsid w:val="0060459C"/>
    <w:rsid w:val="006116B4"/>
    <w:rsid w:val="00613B76"/>
    <w:rsid w:val="00616434"/>
    <w:rsid w:val="00620359"/>
    <w:rsid w:val="00623224"/>
    <w:rsid w:val="006245B0"/>
    <w:rsid w:val="00624748"/>
    <w:rsid w:val="00624BB2"/>
    <w:rsid w:val="006267D5"/>
    <w:rsid w:val="0062742E"/>
    <w:rsid w:val="00630B59"/>
    <w:rsid w:val="00630F1A"/>
    <w:rsid w:val="00633D78"/>
    <w:rsid w:val="00635749"/>
    <w:rsid w:val="00644502"/>
    <w:rsid w:val="006463F2"/>
    <w:rsid w:val="00646F2E"/>
    <w:rsid w:val="006512DF"/>
    <w:rsid w:val="00651315"/>
    <w:rsid w:val="0065143C"/>
    <w:rsid w:val="00657689"/>
    <w:rsid w:val="00657F68"/>
    <w:rsid w:val="006603AA"/>
    <w:rsid w:val="0066180F"/>
    <w:rsid w:val="00661D95"/>
    <w:rsid w:val="0066262E"/>
    <w:rsid w:val="0066488E"/>
    <w:rsid w:val="00664F3E"/>
    <w:rsid w:val="00667EC8"/>
    <w:rsid w:val="0067006B"/>
    <w:rsid w:val="00670388"/>
    <w:rsid w:val="00670ABA"/>
    <w:rsid w:val="00670F36"/>
    <w:rsid w:val="006713EC"/>
    <w:rsid w:val="00672750"/>
    <w:rsid w:val="006727C4"/>
    <w:rsid w:val="00673992"/>
    <w:rsid w:val="00674549"/>
    <w:rsid w:val="00675507"/>
    <w:rsid w:val="00675F15"/>
    <w:rsid w:val="00676F28"/>
    <w:rsid w:val="00676FF7"/>
    <w:rsid w:val="00677502"/>
    <w:rsid w:val="00680BE3"/>
    <w:rsid w:val="006823AC"/>
    <w:rsid w:val="00683319"/>
    <w:rsid w:val="006850C3"/>
    <w:rsid w:val="006869E4"/>
    <w:rsid w:val="00686BA5"/>
    <w:rsid w:val="00686E86"/>
    <w:rsid w:val="00691157"/>
    <w:rsid w:val="00693077"/>
    <w:rsid w:val="00694962"/>
    <w:rsid w:val="006952F2"/>
    <w:rsid w:val="00697467"/>
    <w:rsid w:val="006977E1"/>
    <w:rsid w:val="006A0727"/>
    <w:rsid w:val="006A1076"/>
    <w:rsid w:val="006A1414"/>
    <w:rsid w:val="006A1A7E"/>
    <w:rsid w:val="006A2A18"/>
    <w:rsid w:val="006A332F"/>
    <w:rsid w:val="006A4A40"/>
    <w:rsid w:val="006A4AD4"/>
    <w:rsid w:val="006A5310"/>
    <w:rsid w:val="006B004B"/>
    <w:rsid w:val="006B25A5"/>
    <w:rsid w:val="006B39F5"/>
    <w:rsid w:val="006B3A24"/>
    <w:rsid w:val="006B3F1C"/>
    <w:rsid w:val="006B48F7"/>
    <w:rsid w:val="006B4ECE"/>
    <w:rsid w:val="006C0C0B"/>
    <w:rsid w:val="006C1919"/>
    <w:rsid w:val="006C36B9"/>
    <w:rsid w:val="006C385B"/>
    <w:rsid w:val="006C4726"/>
    <w:rsid w:val="006D0659"/>
    <w:rsid w:val="006D0AA3"/>
    <w:rsid w:val="006D0E9F"/>
    <w:rsid w:val="006D258B"/>
    <w:rsid w:val="006D5664"/>
    <w:rsid w:val="006D5D9C"/>
    <w:rsid w:val="006D732E"/>
    <w:rsid w:val="006E221B"/>
    <w:rsid w:val="006E299F"/>
    <w:rsid w:val="006E31E5"/>
    <w:rsid w:val="006E3733"/>
    <w:rsid w:val="006E7464"/>
    <w:rsid w:val="006F108F"/>
    <w:rsid w:val="006F1301"/>
    <w:rsid w:val="006F1974"/>
    <w:rsid w:val="006F1EAC"/>
    <w:rsid w:val="006F24C6"/>
    <w:rsid w:val="006F2DC6"/>
    <w:rsid w:val="006F3398"/>
    <w:rsid w:val="006F3A23"/>
    <w:rsid w:val="006F4597"/>
    <w:rsid w:val="0070113D"/>
    <w:rsid w:val="007011B5"/>
    <w:rsid w:val="00703331"/>
    <w:rsid w:val="00703448"/>
    <w:rsid w:val="0070435D"/>
    <w:rsid w:val="007044B1"/>
    <w:rsid w:val="007047B5"/>
    <w:rsid w:val="00704E9B"/>
    <w:rsid w:val="00705625"/>
    <w:rsid w:val="00706FBA"/>
    <w:rsid w:val="00711F2A"/>
    <w:rsid w:val="00713387"/>
    <w:rsid w:val="00714E4A"/>
    <w:rsid w:val="00715CE6"/>
    <w:rsid w:val="00715F04"/>
    <w:rsid w:val="00716113"/>
    <w:rsid w:val="007244FB"/>
    <w:rsid w:val="007248BD"/>
    <w:rsid w:val="00730A55"/>
    <w:rsid w:val="00732044"/>
    <w:rsid w:val="00732E68"/>
    <w:rsid w:val="00732F35"/>
    <w:rsid w:val="00735A6D"/>
    <w:rsid w:val="0073727F"/>
    <w:rsid w:val="00740380"/>
    <w:rsid w:val="00742170"/>
    <w:rsid w:val="007443B0"/>
    <w:rsid w:val="0074477E"/>
    <w:rsid w:val="00751192"/>
    <w:rsid w:val="0075160E"/>
    <w:rsid w:val="007529E0"/>
    <w:rsid w:val="00752AFC"/>
    <w:rsid w:val="00752DAE"/>
    <w:rsid w:val="00753128"/>
    <w:rsid w:val="007540E1"/>
    <w:rsid w:val="00755DBE"/>
    <w:rsid w:val="00756BAB"/>
    <w:rsid w:val="00757419"/>
    <w:rsid w:val="00757798"/>
    <w:rsid w:val="00760363"/>
    <w:rsid w:val="00761AD6"/>
    <w:rsid w:val="0076246B"/>
    <w:rsid w:val="00762A3E"/>
    <w:rsid w:val="00762A80"/>
    <w:rsid w:val="00762AA2"/>
    <w:rsid w:val="007634FF"/>
    <w:rsid w:val="00763F0D"/>
    <w:rsid w:val="00764162"/>
    <w:rsid w:val="007654D0"/>
    <w:rsid w:val="007708BB"/>
    <w:rsid w:val="00772250"/>
    <w:rsid w:val="0077397F"/>
    <w:rsid w:val="00774694"/>
    <w:rsid w:val="00775F58"/>
    <w:rsid w:val="007776CA"/>
    <w:rsid w:val="00777C54"/>
    <w:rsid w:val="00782AE1"/>
    <w:rsid w:val="00786BB7"/>
    <w:rsid w:val="00786CAD"/>
    <w:rsid w:val="00787F52"/>
    <w:rsid w:val="007959AE"/>
    <w:rsid w:val="0079753F"/>
    <w:rsid w:val="00797FEF"/>
    <w:rsid w:val="007A048D"/>
    <w:rsid w:val="007A0658"/>
    <w:rsid w:val="007A0912"/>
    <w:rsid w:val="007A0D30"/>
    <w:rsid w:val="007A3F77"/>
    <w:rsid w:val="007A514A"/>
    <w:rsid w:val="007A70AB"/>
    <w:rsid w:val="007B1084"/>
    <w:rsid w:val="007B10A1"/>
    <w:rsid w:val="007B172F"/>
    <w:rsid w:val="007B1A0F"/>
    <w:rsid w:val="007B21D6"/>
    <w:rsid w:val="007B2220"/>
    <w:rsid w:val="007B70B1"/>
    <w:rsid w:val="007B743D"/>
    <w:rsid w:val="007C0CFD"/>
    <w:rsid w:val="007C17E3"/>
    <w:rsid w:val="007C3B48"/>
    <w:rsid w:val="007C4486"/>
    <w:rsid w:val="007C4F0B"/>
    <w:rsid w:val="007D1F8E"/>
    <w:rsid w:val="007D27B7"/>
    <w:rsid w:val="007D5926"/>
    <w:rsid w:val="007E0655"/>
    <w:rsid w:val="007E0C03"/>
    <w:rsid w:val="007E1AB8"/>
    <w:rsid w:val="007E2577"/>
    <w:rsid w:val="007E38A9"/>
    <w:rsid w:val="007E4EA8"/>
    <w:rsid w:val="007E5BF8"/>
    <w:rsid w:val="007F334E"/>
    <w:rsid w:val="007F366A"/>
    <w:rsid w:val="007F4DC2"/>
    <w:rsid w:val="007F5539"/>
    <w:rsid w:val="007F608F"/>
    <w:rsid w:val="007F61AF"/>
    <w:rsid w:val="007F7B78"/>
    <w:rsid w:val="00800DE2"/>
    <w:rsid w:val="00805A3D"/>
    <w:rsid w:val="00805A5E"/>
    <w:rsid w:val="0080610F"/>
    <w:rsid w:val="00806722"/>
    <w:rsid w:val="00807B1E"/>
    <w:rsid w:val="00811B66"/>
    <w:rsid w:val="00815867"/>
    <w:rsid w:val="00815F3B"/>
    <w:rsid w:val="00817DE6"/>
    <w:rsid w:val="00821527"/>
    <w:rsid w:val="00821B86"/>
    <w:rsid w:val="00822C3C"/>
    <w:rsid w:val="00823242"/>
    <w:rsid w:val="00826191"/>
    <w:rsid w:val="008267FC"/>
    <w:rsid w:val="00826D23"/>
    <w:rsid w:val="008273B6"/>
    <w:rsid w:val="00830AF0"/>
    <w:rsid w:val="00835C1F"/>
    <w:rsid w:val="00835F4C"/>
    <w:rsid w:val="00835FFA"/>
    <w:rsid w:val="00837D63"/>
    <w:rsid w:val="00840F73"/>
    <w:rsid w:val="0084232A"/>
    <w:rsid w:val="00842461"/>
    <w:rsid w:val="00843FEE"/>
    <w:rsid w:val="008523F3"/>
    <w:rsid w:val="0085283F"/>
    <w:rsid w:val="00853405"/>
    <w:rsid w:val="0085475C"/>
    <w:rsid w:val="00856009"/>
    <w:rsid w:val="00857507"/>
    <w:rsid w:val="00862BDC"/>
    <w:rsid w:val="0086484C"/>
    <w:rsid w:val="00864C85"/>
    <w:rsid w:val="00867572"/>
    <w:rsid w:val="008727E5"/>
    <w:rsid w:val="00872C02"/>
    <w:rsid w:val="0087525A"/>
    <w:rsid w:val="008756ED"/>
    <w:rsid w:val="00875CD9"/>
    <w:rsid w:val="00881F39"/>
    <w:rsid w:val="00884E98"/>
    <w:rsid w:val="00885061"/>
    <w:rsid w:val="008853C1"/>
    <w:rsid w:val="00886534"/>
    <w:rsid w:val="008866A9"/>
    <w:rsid w:val="0088718B"/>
    <w:rsid w:val="00890D03"/>
    <w:rsid w:val="00890EAC"/>
    <w:rsid w:val="00891194"/>
    <w:rsid w:val="00891B0E"/>
    <w:rsid w:val="00891CF4"/>
    <w:rsid w:val="00892E7F"/>
    <w:rsid w:val="0089333E"/>
    <w:rsid w:val="0089366F"/>
    <w:rsid w:val="00894197"/>
    <w:rsid w:val="00896D28"/>
    <w:rsid w:val="008979E8"/>
    <w:rsid w:val="008A0FA4"/>
    <w:rsid w:val="008A1B83"/>
    <w:rsid w:val="008A2416"/>
    <w:rsid w:val="008A5223"/>
    <w:rsid w:val="008A5E50"/>
    <w:rsid w:val="008A63FC"/>
    <w:rsid w:val="008B0B87"/>
    <w:rsid w:val="008B0C31"/>
    <w:rsid w:val="008B2DC8"/>
    <w:rsid w:val="008B55DA"/>
    <w:rsid w:val="008B5FC1"/>
    <w:rsid w:val="008C1748"/>
    <w:rsid w:val="008C4730"/>
    <w:rsid w:val="008C5156"/>
    <w:rsid w:val="008C51A3"/>
    <w:rsid w:val="008C71F3"/>
    <w:rsid w:val="008C7845"/>
    <w:rsid w:val="008D1FD8"/>
    <w:rsid w:val="008D3CCF"/>
    <w:rsid w:val="008D4DF2"/>
    <w:rsid w:val="008D50F2"/>
    <w:rsid w:val="008D6335"/>
    <w:rsid w:val="008D697E"/>
    <w:rsid w:val="008E129A"/>
    <w:rsid w:val="008E7E10"/>
    <w:rsid w:val="008F07E9"/>
    <w:rsid w:val="008F322F"/>
    <w:rsid w:val="008F4ADE"/>
    <w:rsid w:val="008F5A19"/>
    <w:rsid w:val="009010D0"/>
    <w:rsid w:val="0090270C"/>
    <w:rsid w:val="009046B2"/>
    <w:rsid w:val="00904CEB"/>
    <w:rsid w:val="00904FD6"/>
    <w:rsid w:val="009065C4"/>
    <w:rsid w:val="00911435"/>
    <w:rsid w:val="00912ADC"/>
    <w:rsid w:val="009139DD"/>
    <w:rsid w:val="009148F0"/>
    <w:rsid w:val="00914B28"/>
    <w:rsid w:val="009169D1"/>
    <w:rsid w:val="00916D98"/>
    <w:rsid w:val="009174ED"/>
    <w:rsid w:val="00920732"/>
    <w:rsid w:val="009217FC"/>
    <w:rsid w:val="00922260"/>
    <w:rsid w:val="0092241C"/>
    <w:rsid w:val="00922678"/>
    <w:rsid w:val="009229DB"/>
    <w:rsid w:val="0092450F"/>
    <w:rsid w:val="0092680C"/>
    <w:rsid w:val="00932E68"/>
    <w:rsid w:val="00933EDE"/>
    <w:rsid w:val="0093451F"/>
    <w:rsid w:val="009345C7"/>
    <w:rsid w:val="009352BB"/>
    <w:rsid w:val="00935E62"/>
    <w:rsid w:val="009377CA"/>
    <w:rsid w:val="00937851"/>
    <w:rsid w:val="00940D94"/>
    <w:rsid w:val="00943286"/>
    <w:rsid w:val="00943C8C"/>
    <w:rsid w:val="00944D86"/>
    <w:rsid w:val="00950306"/>
    <w:rsid w:val="009508D0"/>
    <w:rsid w:val="00950EEA"/>
    <w:rsid w:val="009511CC"/>
    <w:rsid w:val="00951FB2"/>
    <w:rsid w:val="00952EFC"/>
    <w:rsid w:val="00957884"/>
    <w:rsid w:val="00962635"/>
    <w:rsid w:val="00962993"/>
    <w:rsid w:val="009630A5"/>
    <w:rsid w:val="00963432"/>
    <w:rsid w:val="00963A31"/>
    <w:rsid w:val="009645FA"/>
    <w:rsid w:val="00965A32"/>
    <w:rsid w:val="00966708"/>
    <w:rsid w:val="009679BA"/>
    <w:rsid w:val="0097211C"/>
    <w:rsid w:val="00972EB7"/>
    <w:rsid w:val="00974A69"/>
    <w:rsid w:val="00976FC1"/>
    <w:rsid w:val="00983A3B"/>
    <w:rsid w:val="00983D6F"/>
    <w:rsid w:val="0099050E"/>
    <w:rsid w:val="009941B0"/>
    <w:rsid w:val="0099523F"/>
    <w:rsid w:val="00997BA3"/>
    <w:rsid w:val="009A245B"/>
    <w:rsid w:val="009A5095"/>
    <w:rsid w:val="009A540C"/>
    <w:rsid w:val="009B032D"/>
    <w:rsid w:val="009B04BE"/>
    <w:rsid w:val="009B1026"/>
    <w:rsid w:val="009B1427"/>
    <w:rsid w:val="009B142A"/>
    <w:rsid w:val="009B1DFB"/>
    <w:rsid w:val="009B2167"/>
    <w:rsid w:val="009B216F"/>
    <w:rsid w:val="009B39D6"/>
    <w:rsid w:val="009B555C"/>
    <w:rsid w:val="009B6197"/>
    <w:rsid w:val="009B6AF7"/>
    <w:rsid w:val="009B6BE4"/>
    <w:rsid w:val="009B6E77"/>
    <w:rsid w:val="009C2091"/>
    <w:rsid w:val="009C26A6"/>
    <w:rsid w:val="009C3F15"/>
    <w:rsid w:val="009C7145"/>
    <w:rsid w:val="009D4FF2"/>
    <w:rsid w:val="009D7322"/>
    <w:rsid w:val="009E082A"/>
    <w:rsid w:val="009E228E"/>
    <w:rsid w:val="009E247A"/>
    <w:rsid w:val="009E2B97"/>
    <w:rsid w:val="009E2FB6"/>
    <w:rsid w:val="009E3DC5"/>
    <w:rsid w:val="009E6470"/>
    <w:rsid w:val="009E6AFB"/>
    <w:rsid w:val="009E7712"/>
    <w:rsid w:val="009F0AF9"/>
    <w:rsid w:val="009F2BDA"/>
    <w:rsid w:val="009F3862"/>
    <w:rsid w:val="009F39B8"/>
    <w:rsid w:val="009F3F09"/>
    <w:rsid w:val="009F47B6"/>
    <w:rsid w:val="009F6441"/>
    <w:rsid w:val="009F7543"/>
    <w:rsid w:val="00A01563"/>
    <w:rsid w:val="00A0269C"/>
    <w:rsid w:val="00A03782"/>
    <w:rsid w:val="00A03C6B"/>
    <w:rsid w:val="00A043E4"/>
    <w:rsid w:val="00A0538B"/>
    <w:rsid w:val="00A06010"/>
    <w:rsid w:val="00A107B6"/>
    <w:rsid w:val="00A11FAD"/>
    <w:rsid w:val="00A128CC"/>
    <w:rsid w:val="00A12FE1"/>
    <w:rsid w:val="00A132A8"/>
    <w:rsid w:val="00A16463"/>
    <w:rsid w:val="00A20727"/>
    <w:rsid w:val="00A20F2D"/>
    <w:rsid w:val="00A21202"/>
    <w:rsid w:val="00A244E6"/>
    <w:rsid w:val="00A3363B"/>
    <w:rsid w:val="00A34257"/>
    <w:rsid w:val="00A35AE9"/>
    <w:rsid w:val="00A37FE2"/>
    <w:rsid w:val="00A42A87"/>
    <w:rsid w:val="00A42F4C"/>
    <w:rsid w:val="00A45C1D"/>
    <w:rsid w:val="00A46215"/>
    <w:rsid w:val="00A55D6C"/>
    <w:rsid w:val="00A6069D"/>
    <w:rsid w:val="00A618F9"/>
    <w:rsid w:val="00A62860"/>
    <w:rsid w:val="00A63030"/>
    <w:rsid w:val="00A66D10"/>
    <w:rsid w:val="00A673DD"/>
    <w:rsid w:val="00A67BE9"/>
    <w:rsid w:val="00A67D59"/>
    <w:rsid w:val="00A73E89"/>
    <w:rsid w:val="00A76E51"/>
    <w:rsid w:val="00A7707F"/>
    <w:rsid w:val="00A77472"/>
    <w:rsid w:val="00A8177D"/>
    <w:rsid w:val="00A833C6"/>
    <w:rsid w:val="00A851C5"/>
    <w:rsid w:val="00A855D7"/>
    <w:rsid w:val="00A85603"/>
    <w:rsid w:val="00A9289D"/>
    <w:rsid w:val="00A93738"/>
    <w:rsid w:val="00A939CC"/>
    <w:rsid w:val="00A95D13"/>
    <w:rsid w:val="00A96805"/>
    <w:rsid w:val="00AA455C"/>
    <w:rsid w:val="00AA7A1A"/>
    <w:rsid w:val="00AB012C"/>
    <w:rsid w:val="00AB1663"/>
    <w:rsid w:val="00AB4AD3"/>
    <w:rsid w:val="00AB5581"/>
    <w:rsid w:val="00AC0C84"/>
    <w:rsid w:val="00AC1C21"/>
    <w:rsid w:val="00AC2990"/>
    <w:rsid w:val="00AC2D54"/>
    <w:rsid w:val="00AC50ED"/>
    <w:rsid w:val="00AC553D"/>
    <w:rsid w:val="00AD1251"/>
    <w:rsid w:val="00AD3D96"/>
    <w:rsid w:val="00AD6253"/>
    <w:rsid w:val="00AD67CF"/>
    <w:rsid w:val="00AD7821"/>
    <w:rsid w:val="00AD79F7"/>
    <w:rsid w:val="00AE333E"/>
    <w:rsid w:val="00AE4A4A"/>
    <w:rsid w:val="00AF0C3F"/>
    <w:rsid w:val="00AF4584"/>
    <w:rsid w:val="00AF4908"/>
    <w:rsid w:val="00AF5DA1"/>
    <w:rsid w:val="00AF6A8D"/>
    <w:rsid w:val="00AF7395"/>
    <w:rsid w:val="00AF7531"/>
    <w:rsid w:val="00B02D12"/>
    <w:rsid w:val="00B032F7"/>
    <w:rsid w:val="00B03687"/>
    <w:rsid w:val="00B06804"/>
    <w:rsid w:val="00B06913"/>
    <w:rsid w:val="00B074DC"/>
    <w:rsid w:val="00B10086"/>
    <w:rsid w:val="00B1018A"/>
    <w:rsid w:val="00B11F55"/>
    <w:rsid w:val="00B1253E"/>
    <w:rsid w:val="00B142B4"/>
    <w:rsid w:val="00B17795"/>
    <w:rsid w:val="00B20A67"/>
    <w:rsid w:val="00B23353"/>
    <w:rsid w:val="00B257AB"/>
    <w:rsid w:val="00B258D7"/>
    <w:rsid w:val="00B25AFC"/>
    <w:rsid w:val="00B30ADD"/>
    <w:rsid w:val="00B3118C"/>
    <w:rsid w:val="00B33680"/>
    <w:rsid w:val="00B33AE2"/>
    <w:rsid w:val="00B3578A"/>
    <w:rsid w:val="00B36698"/>
    <w:rsid w:val="00B37009"/>
    <w:rsid w:val="00B41837"/>
    <w:rsid w:val="00B420BB"/>
    <w:rsid w:val="00B43115"/>
    <w:rsid w:val="00B4533A"/>
    <w:rsid w:val="00B4564E"/>
    <w:rsid w:val="00B46066"/>
    <w:rsid w:val="00B464BC"/>
    <w:rsid w:val="00B5084B"/>
    <w:rsid w:val="00B50BF3"/>
    <w:rsid w:val="00B50CF2"/>
    <w:rsid w:val="00B51194"/>
    <w:rsid w:val="00B51C10"/>
    <w:rsid w:val="00B525E5"/>
    <w:rsid w:val="00B5385A"/>
    <w:rsid w:val="00B53A02"/>
    <w:rsid w:val="00B56507"/>
    <w:rsid w:val="00B568E3"/>
    <w:rsid w:val="00B5704B"/>
    <w:rsid w:val="00B61887"/>
    <w:rsid w:val="00B61938"/>
    <w:rsid w:val="00B62730"/>
    <w:rsid w:val="00B62DE9"/>
    <w:rsid w:val="00B63190"/>
    <w:rsid w:val="00B6538D"/>
    <w:rsid w:val="00B70493"/>
    <w:rsid w:val="00B7090C"/>
    <w:rsid w:val="00B71A93"/>
    <w:rsid w:val="00B7376E"/>
    <w:rsid w:val="00B73A56"/>
    <w:rsid w:val="00B766D1"/>
    <w:rsid w:val="00B77625"/>
    <w:rsid w:val="00B82B45"/>
    <w:rsid w:val="00B8669E"/>
    <w:rsid w:val="00B91A4F"/>
    <w:rsid w:val="00B9231D"/>
    <w:rsid w:val="00B96FF6"/>
    <w:rsid w:val="00BA0182"/>
    <w:rsid w:val="00BA0885"/>
    <w:rsid w:val="00BA508B"/>
    <w:rsid w:val="00BA51D7"/>
    <w:rsid w:val="00BA6CE7"/>
    <w:rsid w:val="00BA70FE"/>
    <w:rsid w:val="00BA736A"/>
    <w:rsid w:val="00BA75EA"/>
    <w:rsid w:val="00BA7C71"/>
    <w:rsid w:val="00BB1F86"/>
    <w:rsid w:val="00BB397C"/>
    <w:rsid w:val="00BB48BD"/>
    <w:rsid w:val="00BC05A6"/>
    <w:rsid w:val="00BC0AC8"/>
    <w:rsid w:val="00BC0EE9"/>
    <w:rsid w:val="00BC4E69"/>
    <w:rsid w:val="00BC547B"/>
    <w:rsid w:val="00BC6205"/>
    <w:rsid w:val="00BC74BC"/>
    <w:rsid w:val="00BC7AB6"/>
    <w:rsid w:val="00BD1441"/>
    <w:rsid w:val="00BD2C07"/>
    <w:rsid w:val="00BD30FD"/>
    <w:rsid w:val="00BE0EF7"/>
    <w:rsid w:val="00BE29FF"/>
    <w:rsid w:val="00BE5158"/>
    <w:rsid w:val="00BE785E"/>
    <w:rsid w:val="00BE7FD9"/>
    <w:rsid w:val="00BF0757"/>
    <w:rsid w:val="00BF0EA4"/>
    <w:rsid w:val="00BF12C1"/>
    <w:rsid w:val="00BF197D"/>
    <w:rsid w:val="00BF2802"/>
    <w:rsid w:val="00BF35D5"/>
    <w:rsid w:val="00BF36AC"/>
    <w:rsid w:val="00BF4FED"/>
    <w:rsid w:val="00BF7D8D"/>
    <w:rsid w:val="00C027C8"/>
    <w:rsid w:val="00C02B1F"/>
    <w:rsid w:val="00C04953"/>
    <w:rsid w:val="00C0514A"/>
    <w:rsid w:val="00C07B37"/>
    <w:rsid w:val="00C07F46"/>
    <w:rsid w:val="00C1010C"/>
    <w:rsid w:val="00C10954"/>
    <w:rsid w:val="00C116CE"/>
    <w:rsid w:val="00C12261"/>
    <w:rsid w:val="00C13104"/>
    <w:rsid w:val="00C1472D"/>
    <w:rsid w:val="00C14D82"/>
    <w:rsid w:val="00C15093"/>
    <w:rsid w:val="00C16415"/>
    <w:rsid w:val="00C17860"/>
    <w:rsid w:val="00C17D75"/>
    <w:rsid w:val="00C23C6C"/>
    <w:rsid w:val="00C25196"/>
    <w:rsid w:val="00C26568"/>
    <w:rsid w:val="00C27466"/>
    <w:rsid w:val="00C309C0"/>
    <w:rsid w:val="00C30FD6"/>
    <w:rsid w:val="00C31420"/>
    <w:rsid w:val="00C33A23"/>
    <w:rsid w:val="00C36DB0"/>
    <w:rsid w:val="00C37919"/>
    <w:rsid w:val="00C412B1"/>
    <w:rsid w:val="00C453D3"/>
    <w:rsid w:val="00C472FA"/>
    <w:rsid w:val="00C476ED"/>
    <w:rsid w:val="00C47CE1"/>
    <w:rsid w:val="00C5231E"/>
    <w:rsid w:val="00C5381E"/>
    <w:rsid w:val="00C65162"/>
    <w:rsid w:val="00C655E3"/>
    <w:rsid w:val="00C66AEB"/>
    <w:rsid w:val="00C67962"/>
    <w:rsid w:val="00C67E03"/>
    <w:rsid w:val="00C71115"/>
    <w:rsid w:val="00C73422"/>
    <w:rsid w:val="00C73584"/>
    <w:rsid w:val="00C74200"/>
    <w:rsid w:val="00C74A7B"/>
    <w:rsid w:val="00C74BBF"/>
    <w:rsid w:val="00C74EB8"/>
    <w:rsid w:val="00C76244"/>
    <w:rsid w:val="00C77136"/>
    <w:rsid w:val="00C80116"/>
    <w:rsid w:val="00C80708"/>
    <w:rsid w:val="00C80B4E"/>
    <w:rsid w:val="00C83BCC"/>
    <w:rsid w:val="00C85979"/>
    <w:rsid w:val="00C85C4E"/>
    <w:rsid w:val="00C864CB"/>
    <w:rsid w:val="00C865F0"/>
    <w:rsid w:val="00C86F8A"/>
    <w:rsid w:val="00C870F7"/>
    <w:rsid w:val="00C918A9"/>
    <w:rsid w:val="00C91975"/>
    <w:rsid w:val="00C91BCA"/>
    <w:rsid w:val="00C91C7D"/>
    <w:rsid w:val="00C93133"/>
    <w:rsid w:val="00C93384"/>
    <w:rsid w:val="00C95921"/>
    <w:rsid w:val="00C96616"/>
    <w:rsid w:val="00CA109D"/>
    <w:rsid w:val="00CA2E49"/>
    <w:rsid w:val="00CA3569"/>
    <w:rsid w:val="00CA4544"/>
    <w:rsid w:val="00CA6466"/>
    <w:rsid w:val="00CB02D4"/>
    <w:rsid w:val="00CB2CDC"/>
    <w:rsid w:val="00CB3493"/>
    <w:rsid w:val="00CB3EC0"/>
    <w:rsid w:val="00CB4041"/>
    <w:rsid w:val="00CB5CDD"/>
    <w:rsid w:val="00CB5F35"/>
    <w:rsid w:val="00CC0A80"/>
    <w:rsid w:val="00CC1650"/>
    <w:rsid w:val="00CC272B"/>
    <w:rsid w:val="00CC3085"/>
    <w:rsid w:val="00CC311A"/>
    <w:rsid w:val="00CC3CC8"/>
    <w:rsid w:val="00CC47BD"/>
    <w:rsid w:val="00CC4CAF"/>
    <w:rsid w:val="00CC52FE"/>
    <w:rsid w:val="00CC54D7"/>
    <w:rsid w:val="00CC5B99"/>
    <w:rsid w:val="00CD06C5"/>
    <w:rsid w:val="00CD2289"/>
    <w:rsid w:val="00CD4632"/>
    <w:rsid w:val="00CD653E"/>
    <w:rsid w:val="00CD6C5F"/>
    <w:rsid w:val="00CE08A0"/>
    <w:rsid w:val="00CE2187"/>
    <w:rsid w:val="00CE3708"/>
    <w:rsid w:val="00CE3B09"/>
    <w:rsid w:val="00CE4B18"/>
    <w:rsid w:val="00CE7F63"/>
    <w:rsid w:val="00CF1E25"/>
    <w:rsid w:val="00CF3906"/>
    <w:rsid w:val="00CF391F"/>
    <w:rsid w:val="00CF659C"/>
    <w:rsid w:val="00CF66D4"/>
    <w:rsid w:val="00CF6BE8"/>
    <w:rsid w:val="00CF7824"/>
    <w:rsid w:val="00CF7B56"/>
    <w:rsid w:val="00D038E3"/>
    <w:rsid w:val="00D0398E"/>
    <w:rsid w:val="00D04137"/>
    <w:rsid w:val="00D05F05"/>
    <w:rsid w:val="00D103B5"/>
    <w:rsid w:val="00D10840"/>
    <w:rsid w:val="00D11742"/>
    <w:rsid w:val="00D13284"/>
    <w:rsid w:val="00D13580"/>
    <w:rsid w:val="00D13E76"/>
    <w:rsid w:val="00D16C21"/>
    <w:rsid w:val="00D16DF5"/>
    <w:rsid w:val="00D17B4C"/>
    <w:rsid w:val="00D20765"/>
    <w:rsid w:val="00D214FA"/>
    <w:rsid w:val="00D23169"/>
    <w:rsid w:val="00D2483A"/>
    <w:rsid w:val="00D24AC2"/>
    <w:rsid w:val="00D25814"/>
    <w:rsid w:val="00D270C2"/>
    <w:rsid w:val="00D32208"/>
    <w:rsid w:val="00D3424E"/>
    <w:rsid w:val="00D34406"/>
    <w:rsid w:val="00D40E01"/>
    <w:rsid w:val="00D41117"/>
    <w:rsid w:val="00D41BC9"/>
    <w:rsid w:val="00D434CB"/>
    <w:rsid w:val="00D44D74"/>
    <w:rsid w:val="00D4560F"/>
    <w:rsid w:val="00D45907"/>
    <w:rsid w:val="00D474DD"/>
    <w:rsid w:val="00D50EF9"/>
    <w:rsid w:val="00D51526"/>
    <w:rsid w:val="00D524AC"/>
    <w:rsid w:val="00D52CD5"/>
    <w:rsid w:val="00D55596"/>
    <w:rsid w:val="00D55E17"/>
    <w:rsid w:val="00D620C6"/>
    <w:rsid w:val="00D63F0F"/>
    <w:rsid w:val="00D63FE3"/>
    <w:rsid w:val="00D6444E"/>
    <w:rsid w:val="00D65DDF"/>
    <w:rsid w:val="00D66141"/>
    <w:rsid w:val="00D66464"/>
    <w:rsid w:val="00D72431"/>
    <w:rsid w:val="00D7704B"/>
    <w:rsid w:val="00D77D14"/>
    <w:rsid w:val="00D8185A"/>
    <w:rsid w:val="00D819F2"/>
    <w:rsid w:val="00D82045"/>
    <w:rsid w:val="00D82D79"/>
    <w:rsid w:val="00D82D7B"/>
    <w:rsid w:val="00D87E4E"/>
    <w:rsid w:val="00D906EB"/>
    <w:rsid w:val="00D91DF7"/>
    <w:rsid w:val="00D92A33"/>
    <w:rsid w:val="00D93160"/>
    <w:rsid w:val="00D94F78"/>
    <w:rsid w:val="00D956A9"/>
    <w:rsid w:val="00DA1C2F"/>
    <w:rsid w:val="00DA56B1"/>
    <w:rsid w:val="00DA6034"/>
    <w:rsid w:val="00DA7687"/>
    <w:rsid w:val="00DB53FA"/>
    <w:rsid w:val="00DB7B64"/>
    <w:rsid w:val="00DC3983"/>
    <w:rsid w:val="00DC41D6"/>
    <w:rsid w:val="00DC461C"/>
    <w:rsid w:val="00DC4FA6"/>
    <w:rsid w:val="00DC61D4"/>
    <w:rsid w:val="00DC7614"/>
    <w:rsid w:val="00DC7EBA"/>
    <w:rsid w:val="00DD1681"/>
    <w:rsid w:val="00DD54BC"/>
    <w:rsid w:val="00DD72F5"/>
    <w:rsid w:val="00DD7C6C"/>
    <w:rsid w:val="00DE06A1"/>
    <w:rsid w:val="00DE1886"/>
    <w:rsid w:val="00DE2B06"/>
    <w:rsid w:val="00DE50BA"/>
    <w:rsid w:val="00DE60D6"/>
    <w:rsid w:val="00DE6EEB"/>
    <w:rsid w:val="00DF0899"/>
    <w:rsid w:val="00DF1187"/>
    <w:rsid w:val="00DF1C32"/>
    <w:rsid w:val="00DF2170"/>
    <w:rsid w:val="00DF276A"/>
    <w:rsid w:val="00DF3387"/>
    <w:rsid w:val="00DF403D"/>
    <w:rsid w:val="00DF6C29"/>
    <w:rsid w:val="00DF713C"/>
    <w:rsid w:val="00DF78AE"/>
    <w:rsid w:val="00E00B5C"/>
    <w:rsid w:val="00E047CB"/>
    <w:rsid w:val="00E0518B"/>
    <w:rsid w:val="00E05538"/>
    <w:rsid w:val="00E0558E"/>
    <w:rsid w:val="00E06F7D"/>
    <w:rsid w:val="00E0780E"/>
    <w:rsid w:val="00E078E2"/>
    <w:rsid w:val="00E07CBC"/>
    <w:rsid w:val="00E12AC1"/>
    <w:rsid w:val="00E1321F"/>
    <w:rsid w:val="00E163E3"/>
    <w:rsid w:val="00E17D74"/>
    <w:rsid w:val="00E26593"/>
    <w:rsid w:val="00E303CD"/>
    <w:rsid w:val="00E350DE"/>
    <w:rsid w:val="00E37A5E"/>
    <w:rsid w:val="00E40750"/>
    <w:rsid w:val="00E41360"/>
    <w:rsid w:val="00E433AA"/>
    <w:rsid w:val="00E442AC"/>
    <w:rsid w:val="00E4477E"/>
    <w:rsid w:val="00E51CB4"/>
    <w:rsid w:val="00E53B6A"/>
    <w:rsid w:val="00E574BC"/>
    <w:rsid w:val="00E57685"/>
    <w:rsid w:val="00E61769"/>
    <w:rsid w:val="00E61801"/>
    <w:rsid w:val="00E61E5E"/>
    <w:rsid w:val="00E62111"/>
    <w:rsid w:val="00E64775"/>
    <w:rsid w:val="00E705E4"/>
    <w:rsid w:val="00E71C68"/>
    <w:rsid w:val="00E72F65"/>
    <w:rsid w:val="00E738B0"/>
    <w:rsid w:val="00E7483D"/>
    <w:rsid w:val="00E74CFF"/>
    <w:rsid w:val="00E75051"/>
    <w:rsid w:val="00E75186"/>
    <w:rsid w:val="00E75CB0"/>
    <w:rsid w:val="00E8288B"/>
    <w:rsid w:val="00E8320F"/>
    <w:rsid w:val="00E837D2"/>
    <w:rsid w:val="00E8393F"/>
    <w:rsid w:val="00E86E9A"/>
    <w:rsid w:val="00E90366"/>
    <w:rsid w:val="00E9454D"/>
    <w:rsid w:val="00E95930"/>
    <w:rsid w:val="00E9692B"/>
    <w:rsid w:val="00E972ED"/>
    <w:rsid w:val="00E978A1"/>
    <w:rsid w:val="00E97EAF"/>
    <w:rsid w:val="00EA1FC6"/>
    <w:rsid w:val="00EA35D9"/>
    <w:rsid w:val="00EA5643"/>
    <w:rsid w:val="00EB38CF"/>
    <w:rsid w:val="00EB39F4"/>
    <w:rsid w:val="00EB5A56"/>
    <w:rsid w:val="00EC0507"/>
    <w:rsid w:val="00EC0DB6"/>
    <w:rsid w:val="00EC11E8"/>
    <w:rsid w:val="00EC3D4F"/>
    <w:rsid w:val="00EC41F6"/>
    <w:rsid w:val="00EC4E28"/>
    <w:rsid w:val="00EC54E9"/>
    <w:rsid w:val="00EC626A"/>
    <w:rsid w:val="00EC7EE1"/>
    <w:rsid w:val="00ED2295"/>
    <w:rsid w:val="00ED2D32"/>
    <w:rsid w:val="00ED4657"/>
    <w:rsid w:val="00ED522F"/>
    <w:rsid w:val="00ED5734"/>
    <w:rsid w:val="00ED5C2F"/>
    <w:rsid w:val="00ED6838"/>
    <w:rsid w:val="00ED77F2"/>
    <w:rsid w:val="00ED7D76"/>
    <w:rsid w:val="00EE068A"/>
    <w:rsid w:val="00EE153B"/>
    <w:rsid w:val="00EE1CBA"/>
    <w:rsid w:val="00EE2236"/>
    <w:rsid w:val="00EE26F6"/>
    <w:rsid w:val="00EE3378"/>
    <w:rsid w:val="00EE5CFD"/>
    <w:rsid w:val="00EF1E60"/>
    <w:rsid w:val="00EF405E"/>
    <w:rsid w:val="00EF4A7A"/>
    <w:rsid w:val="00EF6B96"/>
    <w:rsid w:val="00EF6C25"/>
    <w:rsid w:val="00EF7791"/>
    <w:rsid w:val="00F0051F"/>
    <w:rsid w:val="00F0085C"/>
    <w:rsid w:val="00F01173"/>
    <w:rsid w:val="00F0148A"/>
    <w:rsid w:val="00F0682E"/>
    <w:rsid w:val="00F07245"/>
    <w:rsid w:val="00F07739"/>
    <w:rsid w:val="00F149A5"/>
    <w:rsid w:val="00F1688F"/>
    <w:rsid w:val="00F21426"/>
    <w:rsid w:val="00F22978"/>
    <w:rsid w:val="00F22A39"/>
    <w:rsid w:val="00F233DA"/>
    <w:rsid w:val="00F23F74"/>
    <w:rsid w:val="00F2431F"/>
    <w:rsid w:val="00F26E74"/>
    <w:rsid w:val="00F31670"/>
    <w:rsid w:val="00F31976"/>
    <w:rsid w:val="00F321AD"/>
    <w:rsid w:val="00F33E78"/>
    <w:rsid w:val="00F34302"/>
    <w:rsid w:val="00F350F4"/>
    <w:rsid w:val="00F35FF1"/>
    <w:rsid w:val="00F36901"/>
    <w:rsid w:val="00F378BB"/>
    <w:rsid w:val="00F41E3F"/>
    <w:rsid w:val="00F428B2"/>
    <w:rsid w:val="00F42AD1"/>
    <w:rsid w:val="00F42E3E"/>
    <w:rsid w:val="00F43F9E"/>
    <w:rsid w:val="00F443EE"/>
    <w:rsid w:val="00F44BB9"/>
    <w:rsid w:val="00F455CF"/>
    <w:rsid w:val="00F46654"/>
    <w:rsid w:val="00F47D1C"/>
    <w:rsid w:val="00F52A98"/>
    <w:rsid w:val="00F5362A"/>
    <w:rsid w:val="00F53A29"/>
    <w:rsid w:val="00F544F3"/>
    <w:rsid w:val="00F54890"/>
    <w:rsid w:val="00F5655C"/>
    <w:rsid w:val="00F56823"/>
    <w:rsid w:val="00F57A2E"/>
    <w:rsid w:val="00F61F59"/>
    <w:rsid w:val="00F626C1"/>
    <w:rsid w:val="00F65C16"/>
    <w:rsid w:val="00F6657C"/>
    <w:rsid w:val="00F667D4"/>
    <w:rsid w:val="00F706CD"/>
    <w:rsid w:val="00F70A83"/>
    <w:rsid w:val="00F716E5"/>
    <w:rsid w:val="00F740E1"/>
    <w:rsid w:val="00F759E2"/>
    <w:rsid w:val="00F76B37"/>
    <w:rsid w:val="00F77C2C"/>
    <w:rsid w:val="00F81842"/>
    <w:rsid w:val="00F82DAA"/>
    <w:rsid w:val="00F87032"/>
    <w:rsid w:val="00F91496"/>
    <w:rsid w:val="00F91F48"/>
    <w:rsid w:val="00F92552"/>
    <w:rsid w:val="00F93017"/>
    <w:rsid w:val="00F96FD4"/>
    <w:rsid w:val="00FA0402"/>
    <w:rsid w:val="00FA267B"/>
    <w:rsid w:val="00FA51AC"/>
    <w:rsid w:val="00FA6493"/>
    <w:rsid w:val="00FA6F26"/>
    <w:rsid w:val="00FA6FBC"/>
    <w:rsid w:val="00FB18F3"/>
    <w:rsid w:val="00FB1CFB"/>
    <w:rsid w:val="00FB3263"/>
    <w:rsid w:val="00FB3D0D"/>
    <w:rsid w:val="00FB4C87"/>
    <w:rsid w:val="00FB4E91"/>
    <w:rsid w:val="00FB60C2"/>
    <w:rsid w:val="00FB6495"/>
    <w:rsid w:val="00FB7196"/>
    <w:rsid w:val="00FB7E5C"/>
    <w:rsid w:val="00FC08E3"/>
    <w:rsid w:val="00FC0BAE"/>
    <w:rsid w:val="00FC143A"/>
    <w:rsid w:val="00FC5612"/>
    <w:rsid w:val="00FC5E36"/>
    <w:rsid w:val="00FC6AB0"/>
    <w:rsid w:val="00FC7CA2"/>
    <w:rsid w:val="00FD2EBC"/>
    <w:rsid w:val="00FD31F1"/>
    <w:rsid w:val="00FD40E3"/>
    <w:rsid w:val="00FD4172"/>
    <w:rsid w:val="00FD4B32"/>
    <w:rsid w:val="00FD4E1D"/>
    <w:rsid w:val="00FD56E6"/>
    <w:rsid w:val="00FD571D"/>
    <w:rsid w:val="00FD678F"/>
    <w:rsid w:val="00FD7498"/>
    <w:rsid w:val="00FE02E6"/>
    <w:rsid w:val="00FE22B5"/>
    <w:rsid w:val="00FE3365"/>
    <w:rsid w:val="00FE41CB"/>
    <w:rsid w:val="00FF156F"/>
    <w:rsid w:val="00FF1F2A"/>
    <w:rsid w:val="00FF289F"/>
    <w:rsid w:val="00FF2B46"/>
    <w:rsid w:val="00FF369E"/>
    <w:rsid w:val="00FF3AF8"/>
    <w:rsid w:val="00FF4478"/>
    <w:rsid w:val="00FF48DE"/>
    <w:rsid w:val="00FF6398"/>
    <w:rsid w:val="00FF6D48"/>
    <w:rsid w:val="23DBAB0A"/>
    <w:rsid w:val="455C6666"/>
    <w:rsid w:val="45F7C120"/>
    <w:rsid w:val="6A74B2EE"/>
    <w:rsid w:val="6C9C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81FF9A"/>
  <w15:docId w15:val="{87463DF6-B199-449F-8C46-28514D7AA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44BB9"/>
    <w:pPr>
      <w:spacing w:before="120" w:after="120" w:line="240" w:lineRule="auto"/>
      <w:contextualSpacing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1F55"/>
    <w:pPr>
      <w:keepNext/>
      <w:keepLines/>
      <w:spacing w:before="240" w:after="240"/>
      <w:outlineLvl w:val="0"/>
    </w:pPr>
    <w:rPr>
      <w:rFonts w:eastAsiaTheme="majorEastAsia" w:cstheme="majorBidi"/>
      <w:bCs/>
      <w:color w:val="00ADDA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1F55"/>
    <w:pPr>
      <w:keepNext/>
      <w:keepLines/>
      <w:spacing w:before="240" w:after="240"/>
      <w:outlineLvl w:val="1"/>
    </w:pPr>
    <w:rPr>
      <w:rFonts w:eastAsiaTheme="majorEastAsia" w:cstheme="majorBidi"/>
      <w:bCs/>
      <w:color w:val="00ADDA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11F55"/>
    <w:pPr>
      <w:keepNext/>
      <w:keepLines/>
      <w:spacing w:before="240"/>
      <w:outlineLvl w:val="2"/>
    </w:pPr>
    <w:rPr>
      <w:rFonts w:eastAsiaTheme="majorEastAsia" w:cstheme="majorBidi"/>
      <w:bCs/>
      <w:color w:val="000000" w:themeColor="text1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11F55"/>
    <w:pPr>
      <w:keepNext/>
      <w:keepLines/>
      <w:spacing w:before="200"/>
      <w:outlineLvl w:val="3"/>
    </w:pPr>
    <w:rPr>
      <w:rFonts w:eastAsiaTheme="majorEastAsia" w:cstheme="majorBidi"/>
      <w:bCs/>
      <w:iCs/>
      <w:color w:val="000000" w:themeColor="text1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11F55"/>
    <w:pPr>
      <w:keepNext/>
      <w:keepLines/>
      <w:spacing w:before="200"/>
      <w:outlineLvl w:val="4"/>
    </w:pPr>
    <w:rPr>
      <w:rFonts w:eastAsiaTheme="majorEastAsia" w:cstheme="majorBidi"/>
      <w:b/>
      <w:color w:val="404040" w:themeColor="text1" w:themeTint="BF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11F55"/>
    <w:pPr>
      <w:keepNext/>
      <w:keepLines/>
      <w:outlineLvl w:val="5"/>
    </w:pPr>
    <w:rPr>
      <w:rFonts w:eastAsiaTheme="majorEastAsia" w:cstheme="majorBidi"/>
      <w:b/>
      <w:iCs/>
      <w:color w:val="00ADD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1F55"/>
    <w:pPr>
      <w:keepNext/>
      <w:keepLines/>
      <w:spacing w:before="200" w:after="0"/>
      <w:outlineLvl w:val="6"/>
    </w:pPr>
    <w:rPr>
      <w:rFonts w:eastAsiaTheme="majorEastAsia" w:cstheme="majorBidi"/>
      <w:b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1F55"/>
    <w:rPr>
      <w:rFonts w:ascii="Arial" w:eastAsiaTheme="majorEastAsia" w:hAnsi="Arial" w:cstheme="majorBidi"/>
      <w:bCs/>
      <w:color w:val="00ADDA"/>
      <w:sz w:val="40"/>
      <w:szCs w:val="28"/>
    </w:rPr>
  </w:style>
  <w:style w:type="paragraph" w:styleId="Title">
    <w:name w:val="Title"/>
    <w:aliases w:val="NewsRelease-Title"/>
    <w:basedOn w:val="Normal"/>
    <w:next w:val="Normal"/>
    <w:link w:val="TitleChar"/>
    <w:qFormat/>
    <w:rsid w:val="0009685D"/>
    <w:pPr>
      <w:spacing w:before="0" w:after="0"/>
    </w:pPr>
    <w:rPr>
      <w:rFonts w:eastAsiaTheme="majorEastAsia" w:cstheme="majorBidi"/>
      <w:color w:val="00ADDA"/>
      <w:spacing w:val="5"/>
      <w:kern w:val="28"/>
      <w:sz w:val="40"/>
      <w:szCs w:val="52"/>
    </w:rPr>
  </w:style>
  <w:style w:type="character" w:customStyle="1" w:styleId="TitleChar">
    <w:name w:val="Title Char"/>
    <w:aliases w:val="NewsRelease-Title Char"/>
    <w:basedOn w:val="DefaultParagraphFont"/>
    <w:link w:val="Title"/>
    <w:rsid w:val="0009685D"/>
    <w:rPr>
      <w:rFonts w:ascii="Arial" w:eastAsiaTheme="majorEastAsia" w:hAnsi="Arial" w:cstheme="majorBidi"/>
      <w:color w:val="00ADDA"/>
      <w:spacing w:val="5"/>
      <w:kern w:val="28"/>
      <w:sz w:val="40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B11F55"/>
    <w:rPr>
      <w:rFonts w:ascii="Arial" w:eastAsiaTheme="majorEastAsia" w:hAnsi="Arial" w:cstheme="majorBidi"/>
      <w:bCs/>
      <w:color w:val="00ADDA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11F55"/>
    <w:rPr>
      <w:rFonts w:ascii="Arial" w:eastAsiaTheme="majorEastAsia" w:hAnsi="Arial" w:cstheme="majorBidi"/>
      <w:bCs/>
      <w:color w:val="000000" w:themeColor="text1"/>
      <w:sz w:val="32"/>
    </w:rPr>
  </w:style>
  <w:style w:type="paragraph" w:styleId="TOC1">
    <w:name w:val="toc 1"/>
    <w:basedOn w:val="Normal"/>
    <w:next w:val="Normal"/>
    <w:autoRedefine/>
    <w:uiPriority w:val="39"/>
    <w:rsid w:val="00EC11E8"/>
    <w:pPr>
      <w:spacing w:before="240"/>
    </w:pPr>
    <w:rPr>
      <w:rFonts w:cstheme="minorHAnsi"/>
      <w:b/>
      <w:bCs/>
      <w:color w:val="244061" w:themeColor="accent1" w:themeShade="80"/>
    </w:rPr>
  </w:style>
  <w:style w:type="paragraph" w:styleId="TOC2">
    <w:name w:val="toc 2"/>
    <w:basedOn w:val="Normal"/>
    <w:next w:val="Normal"/>
    <w:autoRedefine/>
    <w:uiPriority w:val="39"/>
    <w:rsid w:val="00EC11E8"/>
    <w:pPr>
      <w:ind w:left="240"/>
    </w:pPr>
    <w:rPr>
      <w:rFonts w:cstheme="minorHAnsi"/>
      <w:i/>
      <w:iCs/>
    </w:rPr>
  </w:style>
  <w:style w:type="paragraph" w:styleId="TOC3">
    <w:name w:val="toc 3"/>
    <w:basedOn w:val="Normal"/>
    <w:next w:val="Normal"/>
    <w:autoRedefine/>
    <w:uiPriority w:val="39"/>
    <w:rsid w:val="00EC11E8"/>
    <w:pPr>
      <w:ind w:left="480"/>
    </w:pPr>
    <w:rPr>
      <w:rFonts w:cstheme="minorHAnsi"/>
    </w:rPr>
  </w:style>
  <w:style w:type="paragraph" w:styleId="ListParagraph">
    <w:name w:val="List Paragraph"/>
    <w:aliases w:val="Letter List Paragraph"/>
    <w:basedOn w:val="Normal"/>
    <w:uiPriority w:val="99"/>
    <w:qFormat/>
    <w:rsid w:val="00B11F55"/>
    <w:pPr>
      <w:numPr>
        <w:numId w:val="1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B11F55"/>
    <w:pPr>
      <w:outlineLvl w:val="9"/>
    </w:pPr>
    <w:rPr>
      <w:sz w:val="32"/>
    </w:rPr>
  </w:style>
  <w:style w:type="paragraph" w:customStyle="1" w:styleId="BodyText1">
    <w:name w:val="Body Text1"/>
    <w:basedOn w:val="NormalWeb"/>
    <w:rsid w:val="00197993"/>
    <w:pPr>
      <w:spacing w:before="100" w:beforeAutospacing="1" w:after="100" w:afterAutospacing="1"/>
    </w:pPr>
    <w:rPr>
      <w:rFonts w:cs="Arial"/>
      <w:color w:val="auto"/>
      <w:szCs w:val="20"/>
      <w:lang w:val="fr-FR"/>
    </w:rPr>
  </w:style>
  <w:style w:type="paragraph" w:styleId="NormalWeb">
    <w:name w:val="Normal (Web)"/>
    <w:basedOn w:val="Normal"/>
    <w:uiPriority w:val="99"/>
    <w:rsid w:val="00023201"/>
    <w:rPr>
      <w:color w:val="0D0D0D" w:themeColor="text1" w:themeTint="F2"/>
      <w:sz w:val="20"/>
      <w:szCs w:val="24"/>
    </w:rPr>
  </w:style>
  <w:style w:type="paragraph" w:styleId="Header">
    <w:name w:val="header"/>
    <w:basedOn w:val="Normal"/>
    <w:link w:val="HeaderChar"/>
    <w:rsid w:val="00280AF1"/>
    <w:pPr>
      <w:tabs>
        <w:tab w:val="center" w:pos="4680"/>
        <w:tab w:val="right" w:pos="9360"/>
      </w:tabs>
      <w:ind w:left="-2835"/>
    </w:pPr>
    <w:rPr>
      <w:rFonts w:ascii="Arial Narrow" w:hAnsi="Arial Narrow"/>
      <w:color w:val="404040" w:themeColor="text1" w:themeTint="BF"/>
      <w:sz w:val="20"/>
    </w:rPr>
  </w:style>
  <w:style w:type="character" w:customStyle="1" w:styleId="HeaderChar">
    <w:name w:val="Header Char"/>
    <w:basedOn w:val="DefaultParagraphFont"/>
    <w:link w:val="Header"/>
    <w:rsid w:val="00280AF1"/>
    <w:rPr>
      <w:rFonts w:ascii="Arial Narrow" w:hAnsi="Arial Narrow"/>
      <w:color w:val="404040" w:themeColor="text1" w:themeTint="BF"/>
      <w:sz w:val="20"/>
    </w:rPr>
  </w:style>
  <w:style w:type="paragraph" w:styleId="Footer">
    <w:name w:val="footer"/>
    <w:basedOn w:val="Normal"/>
    <w:link w:val="FooterChar"/>
    <w:uiPriority w:val="99"/>
    <w:rsid w:val="00F44BB9"/>
    <w:pPr>
      <w:tabs>
        <w:tab w:val="center" w:pos="4680"/>
        <w:tab w:val="right" w:pos="9360"/>
      </w:tabs>
    </w:pPr>
    <w:rPr>
      <w:color w:val="404040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F44BB9"/>
    <w:rPr>
      <w:rFonts w:ascii="Arial" w:hAnsi="Arial"/>
      <w:color w:val="404040" w:themeColor="text1" w:themeTint="BF"/>
      <w:sz w:val="20"/>
    </w:rPr>
  </w:style>
  <w:style w:type="paragraph" w:styleId="BalloonText">
    <w:name w:val="Balloon Text"/>
    <w:basedOn w:val="Normal"/>
    <w:link w:val="BalloonTextChar"/>
    <w:rsid w:val="00D82D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82D7B"/>
    <w:rPr>
      <w:rFonts w:ascii="Tahoma" w:hAnsi="Tahoma" w:cs="Tahoma"/>
      <w:sz w:val="16"/>
      <w:szCs w:val="16"/>
    </w:rPr>
  </w:style>
  <w:style w:type="paragraph" w:customStyle="1" w:styleId="LetterAddress">
    <w:name w:val="Letter Address"/>
    <w:basedOn w:val="Normal"/>
    <w:qFormat/>
    <w:rsid w:val="00DF6C29"/>
    <w:pPr>
      <w:spacing w:before="0" w:after="0" w:line="240" w:lineRule="exact"/>
    </w:pPr>
    <w:rPr>
      <w:rFonts w:ascii="Arial Narrow" w:hAnsi="Arial Narrow"/>
    </w:rPr>
  </w:style>
  <w:style w:type="paragraph" w:customStyle="1" w:styleId="LetterSignature">
    <w:name w:val="Letter Signature"/>
    <w:basedOn w:val="Normal"/>
    <w:rsid w:val="00BF36AC"/>
    <w:pPr>
      <w:spacing w:after="80"/>
    </w:pPr>
    <w:rPr>
      <w:b/>
      <w:i/>
      <w:color w:val="808080" w:themeColor="background1" w:themeShade="80"/>
      <w:sz w:val="36"/>
    </w:rPr>
  </w:style>
  <w:style w:type="paragraph" w:customStyle="1" w:styleId="LetterSignature-Phone">
    <w:name w:val="Letter Signature-Phone"/>
    <w:aliases w:val="Fax,Email"/>
    <w:basedOn w:val="Normal"/>
    <w:rsid w:val="00DF6C29"/>
    <w:rPr>
      <w:color w:val="A6A6A6" w:themeColor="background1" w:themeShade="A6"/>
    </w:rPr>
  </w:style>
  <w:style w:type="character" w:styleId="Hyperlink">
    <w:name w:val="Hyperlink"/>
    <w:basedOn w:val="DefaultParagraphFont"/>
    <w:rsid w:val="001C7AB6"/>
    <w:rPr>
      <w:color w:val="00B0F0"/>
      <w:u w:val="single"/>
    </w:rPr>
  </w:style>
  <w:style w:type="numbering" w:customStyle="1" w:styleId="StyleBulletedWingdingssymbolCustomColorRGB0173218L">
    <w:name w:val="Style Bulleted Wingdings (symbol) Custom Color(RGB(0173218)) L..."/>
    <w:basedOn w:val="NoList"/>
    <w:rsid w:val="003171C4"/>
    <w:pPr>
      <w:numPr>
        <w:numId w:val="1"/>
      </w:numPr>
    </w:pPr>
  </w:style>
  <w:style w:type="numbering" w:customStyle="1" w:styleId="LetterBullets">
    <w:name w:val="Letter Bullets"/>
    <w:basedOn w:val="NoList"/>
    <w:rsid w:val="00633D78"/>
    <w:pPr>
      <w:numPr>
        <w:numId w:val="4"/>
      </w:numPr>
    </w:pPr>
  </w:style>
  <w:style w:type="character" w:customStyle="1" w:styleId="textdenium">
    <w:name w:val="text | denium"/>
    <w:basedOn w:val="DefaultParagraphFont"/>
    <w:uiPriority w:val="1"/>
    <w:qFormat/>
    <w:rsid w:val="00B11F55"/>
    <w:rPr>
      <w:rFonts w:ascii="Arial" w:hAnsi="Arial"/>
      <w:color w:val="004987"/>
    </w:rPr>
  </w:style>
  <w:style w:type="character" w:customStyle="1" w:styleId="textpride">
    <w:name w:val="text | pride"/>
    <w:basedOn w:val="DefaultParagraphFont"/>
    <w:uiPriority w:val="1"/>
    <w:qFormat/>
    <w:rsid w:val="00B11F55"/>
    <w:rPr>
      <w:color w:val="64308F"/>
    </w:rPr>
  </w:style>
  <w:style w:type="character" w:customStyle="1" w:styleId="textcosmotology">
    <w:name w:val="text | cosmotology"/>
    <w:basedOn w:val="textpride"/>
    <w:uiPriority w:val="1"/>
    <w:qFormat/>
    <w:rsid w:val="00B11F55"/>
    <w:rPr>
      <w:rFonts w:ascii="Arial" w:hAnsi="Arial"/>
      <w:color w:val="AA258D"/>
    </w:rPr>
  </w:style>
  <w:style w:type="character" w:customStyle="1" w:styleId="textgraduation">
    <w:name w:val="text | graduation"/>
    <w:basedOn w:val="DefaultParagraphFont"/>
    <w:uiPriority w:val="1"/>
    <w:qFormat/>
    <w:rsid w:val="00B11F55"/>
    <w:rPr>
      <w:color w:val="6A001F"/>
    </w:rPr>
  </w:style>
  <w:style w:type="character" w:customStyle="1" w:styleId="textfirebell">
    <w:name w:val="text | firebell"/>
    <w:basedOn w:val="DefaultParagraphFont"/>
    <w:uiPriority w:val="1"/>
    <w:qFormat/>
    <w:rsid w:val="00B11F55"/>
    <w:rPr>
      <w:color w:val="C7110D"/>
    </w:rPr>
  </w:style>
  <w:style w:type="character" w:customStyle="1" w:styleId="textjuicebox">
    <w:name w:val="text | juice box"/>
    <w:basedOn w:val="DefaultParagraphFont"/>
    <w:uiPriority w:val="1"/>
    <w:qFormat/>
    <w:rsid w:val="00B11F55"/>
    <w:rPr>
      <w:color w:val="F28726"/>
    </w:rPr>
  </w:style>
  <w:style w:type="character" w:customStyle="1" w:styleId="textspringbreak">
    <w:name w:val="text | spring break"/>
    <w:basedOn w:val="DefaultParagraphFont"/>
    <w:uiPriority w:val="1"/>
    <w:qFormat/>
    <w:rsid w:val="00B11F55"/>
    <w:rPr>
      <w:color w:val="AFD622"/>
    </w:rPr>
  </w:style>
  <w:style w:type="character" w:customStyle="1" w:styleId="textgrassstain">
    <w:name w:val="text | grass stain"/>
    <w:basedOn w:val="textspringbreak"/>
    <w:uiPriority w:val="1"/>
    <w:qFormat/>
    <w:rsid w:val="00B11F55"/>
    <w:rPr>
      <w:color w:val="008B46"/>
    </w:rPr>
  </w:style>
  <w:style w:type="character" w:customStyle="1" w:styleId="Heading4Char">
    <w:name w:val="Heading 4 Char"/>
    <w:basedOn w:val="DefaultParagraphFont"/>
    <w:link w:val="Heading4"/>
    <w:uiPriority w:val="9"/>
    <w:rsid w:val="00B11F55"/>
    <w:rPr>
      <w:rFonts w:ascii="Arial" w:eastAsiaTheme="majorEastAsia" w:hAnsi="Arial" w:cstheme="majorBidi"/>
      <w:bCs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B11F55"/>
    <w:rPr>
      <w:rFonts w:ascii="Arial" w:eastAsiaTheme="majorEastAsia" w:hAnsi="Arial" w:cstheme="majorBidi"/>
      <w:b/>
      <w:color w:val="404040" w:themeColor="text1" w:themeTint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B11F55"/>
    <w:rPr>
      <w:rFonts w:ascii="Arial" w:eastAsiaTheme="majorEastAsia" w:hAnsi="Arial" w:cstheme="majorBidi"/>
      <w:b/>
      <w:iCs/>
      <w:color w:val="00ADD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1F55"/>
    <w:rPr>
      <w:rFonts w:ascii="Arial" w:eastAsiaTheme="majorEastAsia" w:hAnsi="Arial" w:cstheme="majorBidi"/>
      <w:b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F55"/>
    <w:rPr>
      <w:b/>
      <w:bCs/>
      <w:color w:val="2E67B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1F55"/>
    <w:pPr>
      <w:numPr>
        <w:ilvl w:val="1"/>
      </w:numPr>
    </w:pPr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11F55"/>
    <w:rPr>
      <w:rFonts w:ascii="Arial Narrow" w:eastAsiaTheme="majorEastAsia" w:hAnsi="Arial Narrow" w:cstheme="majorBidi"/>
      <w:i/>
      <w:iCs/>
      <w:color w:val="00AEEF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11F55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1F55"/>
    <w:rPr>
      <w:rFonts w:ascii="Arial Narrow" w:hAnsi="Arial Narrow"/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1F55"/>
    <w:rPr>
      <w:rFonts w:ascii="Arial Narrow" w:hAnsi="Arial Narrow"/>
      <w:b/>
      <w:i/>
    </w:rPr>
  </w:style>
  <w:style w:type="character" w:styleId="SubtleEmphasis">
    <w:name w:val="Subtle Emphasis"/>
    <w:basedOn w:val="DefaultParagraphFont"/>
    <w:uiPriority w:val="19"/>
    <w:qFormat/>
    <w:rsid w:val="00B11F55"/>
    <w:rPr>
      <w:i/>
      <w:iCs/>
      <w:color w:val="999999"/>
    </w:rPr>
  </w:style>
  <w:style w:type="character" w:styleId="IntenseEmphasis">
    <w:name w:val="Intense Emphasis"/>
    <w:basedOn w:val="DefaultParagraphFont"/>
    <w:uiPriority w:val="21"/>
    <w:qFormat/>
    <w:rsid w:val="00B11F55"/>
    <w:rPr>
      <w:rFonts w:ascii="Arial" w:hAnsi="Arial"/>
      <w:b w:val="0"/>
      <w:bCs/>
      <w:i/>
      <w:iCs/>
      <w:color w:val="00AEEF"/>
    </w:rPr>
  </w:style>
  <w:style w:type="character" w:styleId="SubtleReference">
    <w:name w:val="Subtle Reference"/>
    <w:basedOn w:val="DefaultParagraphFont"/>
    <w:uiPriority w:val="31"/>
    <w:qFormat/>
    <w:rsid w:val="00B11F55"/>
    <w:rPr>
      <w:caps w:val="0"/>
      <w:smallCaps/>
      <w:color w:val="E31B23"/>
      <w:u w:val="none"/>
    </w:rPr>
  </w:style>
  <w:style w:type="paragraph" w:customStyle="1" w:styleId="CommunicationPlanTitle">
    <w:name w:val="CommunicationPlan Title"/>
    <w:basedOn w:val="Normal"/>
    <w:qFormat/>
    <w:rsid w:val="00B43115"/>
    <w:pPr>
      <w:spacing w:before="20" w:after="20"/>
      <w:ind w:left="142"/>
      <w:contextualSpacing w:val="0"/>
    </w:pPr>
    <w:rPr>
      <w:rFonts w:eastAsia="Times New Roman" w:cs="Times New Roman"/>
      <w:color w:val="000000" w:themeColor="text1"/>
      <w:kern w:val="28"/>
      <w:sz w:val="40"/>
      <w:szCs w:val="20"/>
    </w:rPr>
  </w:style>
  <w:style w:type="table" w:styleId="TableGrid">
    <w:name w:val="Table Grid"/>
    <w:basedOn w:val="TableNormal"/>
    <w:uiPriority w:val="59"/>
    <w:rsid w:val="00B43115"/>
    <w:pPr>
      <w:spacing w:after="0" w:line="240" w:lineRule="auto"/>
    </w:pPr>
    <w:rPr>
      <w:rFonts w:ascii="Arial" w:eastAsia="Times New Roman" w:hAnsi="Arial" w:cs="Times New Roman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PGreyTableHeading">
    <w:name w:val="CP Grey Table Heading"/>
    <w:basedOn w:val="Normal"/>
    <w:rsid w:val="00B43115"/>
    <w:pPr>
      <w:spacing w:before="20" w:after="20"/>
      <w:contextualSpacing w:val="0"/>
    </w:pPr>
    <w:rPr>
      <w:rFonts w:ascii="Arial Narrow" w:eastAsia="Times New Roman" w:hAnsi="Arial Narrow" w:cs="Times New Roman"/>
      <w:b/>
      <w:bCs/>
      <w:color w:val="7F7F7F" w:themeColor="text1" w:themeTint="80"/>
      <w:spacing w:val="10"/>
      <w:sz w:val="20"/>
      <w:szCs w:val="20"/>
    </w:rPr>
  </w:style>
  <w:style w:type="paragraph" w:customStyle="1" w:styleId="CPHeading4Centered">
    <w:name w:val="CP Heading4 Centered"/>
    <w:basedOn w:val="Normal"/>
    <w:qFormat/>
    <w:rsid w:val="00B43115"/>
    <w:pPr>
      <w:spacing w:before="20" w:after="20"/>
      <w:ind w:left="142"/>
      <w:contextualSpacing w:val="0"/>
      <w:jc w:val="center"/>
    </w:pPr>
    <w:rPr>
      <w:rFonts w:ascii="Arial Narrow" w:eastAsia="Times New Roman" w:hAnsi="Arial Narrow" w:cs="Times New Roman"/>
      <w:b/>
      <w:color w:val="000000" w:themeColor="text1"/>
      <w:szCs w:val="20"/>
    </w:rPr>
  </w:style>
  <w:style w:type="paragraph" w:customStyle="1" w:styleId="CPGlossaryHeading">
    <w:name w:val="CP Glossary Heading"/>
    <w:basedOn w:val="Heading2"/>
    <w:qFormat/>
    <w:rsid w:val="00B43115"/>
    <w:pPr>
      <w:spacing w:before="60" w:after="60" w:line="240" w:lineRule="exact"/>
      <w:ind w:left="142"/>
      <w:contextualSpacing w:val="0"/>
    </w:pPr>
    <w:rPr>
      <w:b/>
      <w:color w:val="808080" w:themeColor="background1" w:themeShade="80"/>
      <w:sz w:val="16"/>
    </w:rPr>
  </w:style>
  <w:style w:type="character" w:customStyle="1" w:styleId="CPTableSmallSubtext8pt">
    <w:name w:val="CP Table Small Subtext 8 pt"/>
    <w:basedOn w:val="DefaultParagraphFont"/>
    <w:rsid w:val="00B43115"/>
    <w:rPr>
      <w:rFonts w:ascii="Arial" w:hAnsi="Arial"/>
      <w:sz w:val="16"/>
    </w:rPr>
  </w:style>
  <w:style w:type="character" w:customStyle="1" w:styleId="CPTableHeading3">
    <w:name w:val="CP Table Heading3"/>
    <w:basedOn w:val="DefaultParagraphFont"/>
    <w:rsid w:val="00B43115"/>
    <w:rPr>
      <w:rFonts w:ascii="Arial Narrow" w:hAnsi="Arial Narrow"/>
      <w:b/>
      <w:bCs/>
      <w:sz w:val="22"/>
    </w:rPr>
  </w:style>
  <w:style w:type="paragraph" w:customStyle="1" w:styleId="CPTableText">
    <w:name w:val="CP Table Text"/>
    <w:basedOn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color w:val="000000" w:themeColor="text1"/>
      <w:sz w:val="20"/>
      <w:szCs w:val="20"/>
    </w:rPr>
  </w:style>
  <w:style w:type="paragraph" w:customStyle="1" w:styleId="CPTableHeading4">
    <w:name w:val="CP Table Heading4"/>
    <w:basedOn w:val="Normal"/>
    <w:next w:val="Normal"/>
    <w:rsid w:val="00B43115"/>
    <w:pPr>
      <w:spacing w:before="20" w:after="20"/>
      <w:ind w:left="142"/>
      <w:contextualSpacing w:val="0"/>
    </w:pPr>
    <w:rPr>
      <w:rFonts w:ascii="Arial Narrow" w:eastAsia="Times New Roman" w:hAnsi="Arial Narrow" w:cs="Times New Roman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6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1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ite.cbe.ab.ca/school/school-policies/digital-citizenship-plan/Pages/default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chan\Downloads\Basic-Report-Template-Full-Width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1e7819-2f35-48cb-9ea1-eeddab1ff3fa" xsi:nil="true"/>
    <lcf76f155ced4ddcb4097134ff3c332f xmlns="76dbd466-4f7f-46d3-a630-1eccde67bd4a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5CFE2B833C2D42A3B90A7DBA3AD4CF" ma:contentTypeVersion="13" ma:contentTypeDescription="Create a new document." ma:contentTypeScope="" ma:versionID="ec7b8ed72d4f1fbdd6c642b7302aac14">
  <xsd:schema xmlns:xsd="http://www.w3.org/2001/XMLSchema" xmlns:xs="http://www.w3.org/2001/XMLSchema" xmlns:p="http://schemas.microsoft.com/office/2006/metadata/properties" xmlns:ns2="185eeb2a-03df-49a4-9e31-7ea3d4d3e592" xmlns:ns3="76dbd466-4f7f-46d3-a630-1eccde67bd4a" xmlns:ns4="c51e7819-2f35-48cb-9ea1-eeddab1ff3fa" targetNamespace="http://schemas.microsoft.com/office/2006/metadata/properties" ma:root="true" ma:fieldsID="b6f17ecee183b3f1d43da009fd92b3e0" ns2:_="" ns3:_="" ns4:_="">
    <xsd:import namespace="185eeb2a-03df-49a4-9e31-7ea3d4d3e592"/>
    <xsd:import namespace="76dbd466-4f7f-46d3-a630-1eccde67bd4a"/>
    <xsd:import namespace="c51e7819-2f35-48cb-9ea1-eeddab1ff3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eeb2a-03df-49a4-9e31-7ea3d4d3e5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bd466-4f7f-46d3-a630-1eccde67b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c288277-e2aa-47bb-991c-7716102690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e7819-2f35-48cb-9ea1-eeddab1ff3f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0d33b1c-5df6-4921-89c2-5d1f1c1c4250}" ma:internalName="TaxCatchAll" ma:showField="CatchAllData" ma:web="c51e7819-2f35-48cb-9ea1-eeddab1ff3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B1A8B8-8977-45F3-85E2-CFB927B71A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FDE35-BF6F-7547-ACBF-3D9CE03BAB9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1BB480-295D-4901-B695-4AB01CA35AF7}">
  <ds:schemaRefs>
    <ds:schemaRef ds:uri="http://schemas.microsoft.com/office/2006/metadata/properties"/>
    <ds:schemaRef ds:uri="http://schemas.microsoft.com/office/infopath/2007/PartnerControls"/>
    <ds:schemaRef ds:uri="c51e7819-2f35-48cb-9ea1-eeddab1ff3fa"/>
    <ds:schemaRef ds:uri="76dbd466-4f7f-46d3-a630-1eccde67bd4a"/>
  </ds:schemaRefs>
</ds:datastoreItem>
</file>

<file path=customXml/itemProps4.xml><?xml version="1.0" encoding="utf-8"?>
<ds:datastoreItem xmlns:ds="http://schemas.openxmlformats.org/officeDocument/2006/customXml" ds:itemID="{32CE12A8-9855-4BAA-A007-D70F1EE93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eeb2a-03df-49a4-9e31-7ea3d4d3e592"/>
    <ds:schemaRef ds:uri="76dbd466-4f7f-46d3-a630-1eccde67bd4a"/>
    <ds:schemaRef ds:uri="c51e7819-2f35-48cb-9ea1-eeddab1ff3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C:\Users\sdchan\Downloads\Basic-Report-Template-Full-Width.dotx</Template>
  <TotalTime>8</TotalTime>
  <Pages>2</Pages>
  <Words>681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Digital Citizenship Plan Template</vt:lpstr>
    </vt:vector>
  </TitlesOfParts>
  <Company>The Calgary Board of Education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Citizenship Plan Template</dc:title>
  <dc:subject>Basic full-width word template for documents, reports, etc.</dc:subject>
  <dc:creator>Stephanie D Chan</dc:creator>
  <cp:keywords>template, digital literacy, privacy, digital safety</cp:keywords>
  <dc:description/>
  <cp:lastModifiedBy>Duque, Nadine M</cp:lastModifiedBy>
  <cp:revision>5</cp:revision>
  <cp:lastPrinted>2020-04-15T20:45:00Z</cp:lastPrinted>
  <dcterms:created xsi:type="dcterms:W3CDTF">2025-11-14T19:34:00Z</dcterms:created>
  <dcterms:modified xsi:type="dcterms:W3CDTF">2025-11-26T15:05:00Z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0x0101000D5CFE2B833C2D42A3B90A7DBA3AD4CF</vt:lpwstr>
  </property>
  <property fmtid="{D5CDD505-2E9C-101B-9397-08002B2CF9AE}" pid="3" name="Category">
    <vt:lpwstr>General</vt:lpwstr>
  </property>
  <property fmtid="{D5CDD505-2E9C-101B-9397-08002B2CF9AE}" pid="4" name="Function">
    <vt:lpwstr>General use</vt:lpwstr>
  </property>
  <property fmtid="{D5CDD505-2E9C-101B-9397-08002B2CF9AE}" pid="5" name="ArticleByLine">
    <vt:lpwstr/>
  </property>
  <property fmtid="{D5CDD505-2E9C-101B-9397-08002B2CF9AE}" pid="6" name="PublishingContactEmail">
    <vt:lpwstr/>
  </property>
  <property fmtid="{D5CDD505-2E9C-101B-9397-08002B2CF9AE}" pid="7" name="SummaryLinks">
    <vt:lpwstr/>
  </property>
  <property fmtid="{D5CDD505-2E9C-101B-9397-08002B2CF9AE}" pid="8" name="PublishingContactName">
    <vt:lpwstr/>
  </property>
  <property fmtid="{D5CDD505-2E9C-101B-9397-08002B2CF9AE}" pid="9" name="wic_System_Copyright">
    <vt:lpwstr/>
  </property>
  <property fmtid="{D5CDD505-2E9C-101B-9397-08002B2CF9AE}" pid="10" name="Published Date">
    <vt:lpwstr/>
  </property>
  <property fmtid="{D5CDD505-2E9C-101B-9397-08002B2CF9AE}" pid="11" name="Audience0">
    <vt:lpwstr/>
  </property>
  <property fmtid="{D5CDD505-2E9C-101B-9397-08002B2CF9AE}" pid="12" name="PublishingContactPicture">
    <vt:lpwstr/>
  </property>
  <property fmtid="{D5CDD505-2E9C-101B-9397-08002B2CF9AE}" pid="13" name="_dlc_DocIdItemGuid">
    <vt:lpwstr>8672d520-e082-4eed-8a99-2213c947555b</vt:lpwstr>
  </property>
</Properties>
</file>